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389" w:rsidRDefault="00946389"/>
    <w:p w:rsidR="00946389" w:rsidRDefault="00946389" w:rsidP="00946389">
      <w:pPr>
        <w:pStyle w:val="Heading3"/>
      </w:pPr>
      <w:r>
        <w:t>CS559 Midterm Exam</w:t>
      </w:r>
    </w:p>
    <w:p w:rsidR="00946389" w:rsidRDefault="00946389" w:rsidP="00946389">
      <w:r>
        <w:t>October 2</w:t>
      </w:r>
      <w:r w:rsidR="00266EB2">
        <w:t>8</w:t>
      </w:r>
      <w:r>
        <w:t>, 20</w:t>
      </w:r>
      <w:r w:rsidR="00064EDB">
        <w:t>14</w:t>
      </w:r>
      <w:r>
        <w:t>, 7:15pm-9:15 pm</w:t>
      </w:r>
    </w:p>
    <w:p w:rsidR="00946389" w:rsidRDefault="00946389" w:rsidP="00946389">
      <w:r>
        <w:t>This exam is closed book and closed notes.</w:t>
      </w:r>
    </w:p>
    <w:p w:rsidR="00946389" w:rsidRDefault="00946389" w:rsidP="00946389">
      <w:r>
        <w:t>You will have the entire period (until 9:15) to complete the exam, however it was designed to take less time.</w:t>
      </w:r>
    </w:p>
    <w:p w:rsidR="00946389" w:rsidRDefault="00946389" w:rsidP="00946389">
      <w:r>
        <w:t xml:space="preserve">Please write your name </w:t>
      </w:r>
      <w:r w:rsidR="00266EB2">
        <w:t>and</w:t>
      </w:r>
      <w:r>
        <w:t xml:space="preserve"> </w:t>
      </w:r>
      <w:r w:rsidR="00826A3B">
        <w:t>NETID (your account you use on Wiscmail and moodle)</w:t>
      </w:r>
      <w:r>
        <w:t xml:space="preserve"> on </w:t>
      </w:r>
      <w:r w:rsidRPr="00AF0FDA">
        <w:rPr>
          <w:b/>
        </w:rPr>
        <w:t>every page</w:t>
      </w:r>
      <w:r>
        <w:t>! (we may unstaple the exams for grading)</w:t>
      </w:r>
      <w:r w:rsidR="000F60CB">
        <w:t>.</w:t>
      </w:r>
      <w:r>
        <w:t xml:space="preserve"> Please do this first (and check to make sure you have all of the pages)</w:t>
      </w:r>
    </w:p>
    <w:p w:rsidR="00946389" w:rsidRDefault="00946389" w:rsidP="00946389">
      <w:r>
        <w:t xml:space="preserve">Write numerical answers in fractional form or use radicals (square root symbols) – we would prefer to see </w:t>
      </w:r>
      <w:r>
        <w:rPr>
          <w:noProof/>
        </w:rPr>
        <w:drawing>
          <wp:inline distT="0" distB="0" distL="0" distR="0">
            <wp:extent cx="276225" cy="428625"/>
            <wp:effectExtent l="19050" t="0" r="9525" b="0"/>
            <wp:docPr id="7" name="Picture 5" descr="txp_f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xp_fig"/>
                    <pic:cNvPicPr>
                      <a:picLocks noChangeAspect="1" noChangeArrowheads="1"/>
                    </pic:cNvPicPr>
                  </pic:nvPicPr>
                  <pic:blipFill>
                    <a:blip r:embed="rId8" cstate="print"/>
                    <a:srcRect/>
                    <a:stretch>
                      <a:fillRect/>
                    </a:stretch>
                  </pic:blipFill>
                  <pic:spPr bwMode="auto">
                    <a:xfrm>
                      <a:off x="0" y="0"/>
                      <a:ext cx="276225" cy="428625"/>
                    </a:xfrm>
                    <a:prstGeom prst="rect">
                      <a:avLst/>
                    </a:prstGeom>
                    <a:noFill/>
                    <a:ln w="9525">
                      <a:noFill/>
                      <a:miter lim="800000"/>
                      <a:headEnd/>
                      <a:tailEnd/>
                    </a:ln>
                  </pic:spPr>
                </pic:pic>
              </a:graphicData>
            </a:graphic>
          </wp:inline>
        </w:drawing>
      </w:r>
      <w:r>
        <w:t xml:space="preserve">than .866. You should not </w:t>
      </w:r>
      <w:r w:rsidR="00C737A4">
        <w:t>need a calculator for this exam, and you may not use one.</w:t>
      </w:r>
    </w:p>
    <w:p w:rsidR="00946389" w:rsidRDefault="00946389" w:rsidP="00946389">
      <w:r>
        <w:t>Unless otherwise noted, assume that everything is a right-handed coordinate system and that angles are measured counter clockwise. E.g. to find the direction of rotation, point your thumb along the axis and curl your fingers.</w:t>
      </w:r>
    </w:p>
    <w:p w:rsidR="00946389" w:rsidRDefault="00946389" w:rsidP="00946389">
      <w:r>
        <w:t xml:space="preserve">If you need extra space, use the back of a page, but clearly mark what everything is. We may look at your work to determine partial credit. Not providing an answer is not the same as giving a wrong answer. </w:t>
      </w:r>
      <w:r w:rsidR="00C737A4">
        <w:t>You are penalized for wrong answers on a True/False question.</w:t>
      </w:r>
    </w:p>
    <w:p w:rsidR="00946389" w:rsidRDefault="00946389" w:rsidP="00946389">
      <w:r>
        <w:t>If you feel a question is ambiguous or requires more information for you to make a good answer, you can state any additional assumptions you needed to arrive at your answer. However, you should probably avoid this: usually it is more a sign of a lack of thought about the question or understanding of the material.</w:t>
      </w:r>
    </w:p>
    <w:p w:rsidR="00266EB2" w:rsidRDefault="00946389" w:rsidP="00266EB2">
      <w:r>
        <w:t xml:space="preserve">Total : </w:t>
      </w:r>
      <w:r w:rsidR="00AB48C7">
        <w:t>100</w:t>
      </w:r>
      <w:r w:rsidR="00266EB2">
        <w:t xml:space="preserve"> points</w:t>
      </w:r>
    </w:p>
    <w:p w:rsidR="00946389" w:rsidRDefault="00946389" w:rsidP="00946389">
      <w:r>
        <w:br w:type="page"/>
      </w:r>
    </w:p>
    <w:p w:rsidR="00EC4CC2" w:rsidRDefault="00EC4CC2" w:rsidP="00EC4CC2">
      <w:pPr>
        <w:pStyle w:val="Heading3"/>
      </w:pPr>
      <w:r>
        <w:lastRenderedPageBreak/>
        <w:t>Question 1: Lighting (</w:t>
      </w:r>
      <w:r w:rsidR="00FA4470">
        <w:t>10</w:t>
      </w:r>
      <w:r>
        <w:t xml:space="preserve"> parts, +1 for each correct, -1 for each wrong)</w:t>
      </w:r>
    </w:p>
    <w:p w:rsidR="00EC4CC2" w:rsidRDefault="00EC4CC2" w:rsidP="00EC4CC2">
      <w:r>
        <w:t>While we didn’t mention it in class, you should know from the readings that a “directional light source” is one where all rays from the source are parallel (in the same direction). This is in contrast to a point light source, where all light rays come from a single point location.</w:t>
      </w:r>
    </w:p>
    <w:p w:rsidR="00EC4CC2" w:rsidRDefault="00EC4CC2" w:rsidP="00EC4CC2">
      <w:r>
        <w:t>Consider a sphere lit from above with a directional light source (so the light is pointing downwards). Consider using the Specular/Diffuse/Ambient lighting model (sometimes called the Phong model) as used by OpenGL or discussed in class and the readings.</w:t>
      </w:r>
    </w:p>
    <w:p w:rsidR="00EC4CC2" w:rsidRDefault="00EC4CC2" w:rsidP="00EC4CC2">
      <w:r>
        <w:t>You should also know that for a sphere, the normals always point outward (the normal at a point is the vector from the center to the point).</w:t>
      </w:r>
    </w:p>
    <w:p w:rsidR="00EC4CC2" w:rsidRDefault="00EC4CC2" w:rsidP="00EC4CC2">
      <w:r>
        <w:t>True or False (for each one):</w:t>
      </w:r>
    </w:p>
    <w:p w:rsidR="00EC4CC2" w:rsidRDefault="001E3BFE" w:rsidP="00516FAF">
      <w:pPr>
        <w:pStyle w:val="ListParagraph"/>
        <w:numPr>
          <w:ilvl w:val="0"/>
          <w:numId w:val="5"/>
        </w:numPr>
      </w:pPr>
      <w:r w:rsidRPr="00D02167">
        <w:rPr>
          <w:b/>
          <w:color w:val="FF0000"/>
        </w:rPr>
        <w:t>FALSE</w:t>
      </w:r>
      <w:r w:rsidRPr="00D02167">
        <w:rPr>
          <w:color w:val="FF0000"/>
        </w:rPr>
        <w:t xml:space="preserve"> </w:t>
      </w:r>
      <w:r w:rsidR="00EC4CC2" w:rsidRPr="00D02167">
        <w:rPr>
          <w:color w:val="FF0000"/>
        </w:rPr>
        <w:t xml:space="preserve"> </w:t>
      </w:r>
      <w:r w:rsidR="00EC4CC2">
        <w:t xml:space="preserve">If the sphere is a purely </w:t>
      </w:r>
      <w:r w:rsidR="00EC4CC2" w:rsidRPr="00516FAF">
        <w:rPr>
          <w:b/>
        </w:rPr>
        <w:t>diffuse</w:t>
      </w:r>
      <w:r w:rsidR="00EC4CC2">
        <w:t xml:space="preserve"> material, it will appear the same brightness everywhere.</w:t>
      </w:r>
    </w:p>
    <w:p w:rsidR="00EC4CC2" w:rsidRDefault="00231C71" w:rsidP="00516FAF">
      <w:pPr>
        <w:pStyle w:val="ListParagraph"/>
        <w:numPr>
          <w:ilvl w:val="0"/>
          <w:numId w:val="5"/>
        </w:numPr>
      </w:pPr>
      <w:r w:rsidRPr="00D02167">
        <w:rPr>
          <w:b/>
          <w:color w:val="FF0000"/>
        </w:rPr>
        <w:t>TRUE</w:t>
      </w:r>
      <w:r w:rsidRPr="00D02167">
        <w:rPr>
          <w:color w:val="FF0000"/>
        </w:rPr>
        <w:t xml:space="preserve">  </w:t>
      </w:r>
      <w:r w:rsidR="00EC4CC2" w:rsidRPr="00D02167">
        <w:rPr>
          <w:color w:val="FF0000"/>
        </w:rPr>
        <w:t xml:space="preserve"> </w:t>
      </w:r>
      <w:r w:rsidR="00EC4CC2">
        <w:t xml:space="preserve">If the sphere is a purely </w:t>
      </w:r>
      <w:r w:rsidR="00EC4CC2" w:rsidRPr="00516FAF">
        <w:rPr>
          <w:b/>
        </w:rPr>
        <w:t>diffuse</w:t>
      </w:r>
      <w:r w:rsidR="00EC4CC2">
        <w:t xml:space="preserve"> material, there will be a single point that will be the brightest.</w:t>
      </w:r>
    </w:p>
    <w:p w:rsidR="00EC4CC2" w:rsidRDefault="00231C71" w:rsidP="00516FAF">
      <w:pPr>
        <w:pStyle w:val="ListParagraph"/>
        <w:numPr>
          <w:ilvl w:val="0"/>
          <w:numId w:val="5"/>
        </w:numPr>
      </w:pPr>
      <w:r w:rsidRPr="00D02167">
        <w:rPr>
          <w:b/>
          <w:color w:val="FF0000"/>
        </w:rPr>
        <w:t>TRUE</w:t>
      </w:r>
      <w:r w:rsidRPr="00D02167">
        <w:rPr>
          <w:color w:val="FF0000"/>
        </w:rPr>
        <w:t xml:space="preserve">  </w:t>
      </w:r>
      <w:r w:rsidR="00EC4CC2" w:rsidRPr="00D02167">
        <w:rPr>
          <w:color w:val="FF0000"/>
        </w:rPr>
        <w:t xml:space="preserve"> </w:t>
      </w:r>
      <w:r w:rsidR="00EC4CC2">
        <w:t xml:space="preserve">For any specific point on the top half of the sphere, if the sphere is a purely </w:t>
      </w:r>
      <w:r w:rsidR="00EC4CC2" w:rsidRPr="00516FAF">
        <w:rPr>
          <w:b/>
        </w:rPr>
        <w:t>diffuse</w:t>
      </w:r>
      <w:r w:rsidR="00EC4CC2">
        <w:t xml:space="preserve"> material, that point will appear the same brightness no matter what direction you look from.</w:t>
      </w:r>
    </w:p>
    <w:p w:rsidR="00EC4CC2" w:rsidRDefault="00231C71" w:rsidP="00516FAF">
      <w:pPr>
        <w:pStyle w:val="ListParagraph"/>
        <w:numPr>
          <w:ilvl w:val="0"/>
          <w:numId w:val="5"/>
        </w:numPr>
      </w:pPr>
      <w:r w:rsidRPr="00D02167">
        <w:rPr>
          <w:b/>
          <w:color w:val="FF0000"/>
        </w:rPr>
        <w:t>FALSE</w:t>
      </w:r>
      <w:r w:rsidRPr="00D02167">
        <w:rPr>
          <w:color w:val="FF0000"/>
        </w:rPr>
        <w:t xml:space="preserve"> </w:t>
      </w:r>
      <w:r w:rsidR="00EC4CC2" w:rsidRPr="00D02167">
        <w:rPr>
          <w:color w:val="FF0000"/>
        </w:rPr>
        <w:t xml:space="preserve"> </w:t>
      </w:r>
      <w:r w:rsidR="00EC4CC2">
        <w:t xml:space="preserve">For any specific point on the top half of the sphere, if the sphere is a purely </w:t>
      </w:r>
      <w:r w:rsidR="00EC4CC2" w:rsidRPr="00516FAF">
        <w:rPr>
          <w:b/>
        </w:rPr>
        <w:t>specular</w:t>
      </w:r>
      <w:r w:rsidR="00EC4CC2">
        <w:t xml:space="preserve"> material, that point will appear the same brightness no matter what direction you look from.</w:t>
      </w:r>
    </w:p>
    <w:p w:rsidR="00EC4CC2" w:rsidRDefault="00231C71" w:rsidP="00516FAF">
      <w:pPr>
        <w:pStyle w:val="ListParagraph"/>
        <w:numPr>
          <w:ilvl w:val="0"/>
          <w:numId w:val="5"/>
        </w:numPr>
      </w:pPr>
      <w:r w:rsidRPr="00D02167">
        <w:rPr>
          <w:b/>
          <w:color w:val="FF0000"/>
        </w:rPr>
        <w:t>TRUE</w:t>
      </w:r>
      <w:r w:rsidR="00EC4CC2" w:rsidRPr="00D02167">
        <w:rPr>
          <w:color w:val="FF0000"/>
        </w:rPr>
        <w:t xml:space="preserve"> </w:t>
      </w:r>
      <w:r w:rsidRPr="00D02167">
        <w:rPr>
          <w:color w:val="FF0000"/>
        </w:rPr>
        <w:t xml:space="preserve">  </w:t>
      </w:r>
      <w:r w:rsidR="00EC4CC2">
        <w:t xml:space="preserve">If the sphere is a purely </w:t>
      </w:r>
      <w:r w:rsidR="00EC4CC2" w:rsidRPr="00516FAF">
        <w:rPr>
          <w:b/>
        </w:rPr>
        <w:t>specular</w:t>
      </w:r>
      <w:r w:rsidR="00EC4CC2">
        <w:t xml:space="preserve"> material, the brightest point depends on where you look from.</w:t>
      </w:r>
      <w:r>
        <w:t xml:space="preserve"> </w:t>
      </w:r>
      <w:r w:rsidRPr="00231C71">
        <w:rPr>
          <w:b/>
          <w:sz w:val="14"/>
          <w:szCs w:val="14"/>
        </w:rPr>
        <w:t>(pathology: if you look from the bottom directly upwards, the sphere will be all black, so the brightest point is not unique)</w:t>
      </w:r>
    </w:p>
    <w:p w:rsidR="00EC4CC2" w:rsidRDefault="00231C71" w:rsidP="00516FAF">
      <w:pPr>
        <w:pStyle w:val="ListParagraph"/>
        <w:numPr>
          <w:ilvl w:val="0"/>
          <w:numId w:val="5"/>
        </w:numPr>
      </w:pPr>
      <w:r w:rsidRPr="00D02167">
        <w:rPr>
          <w:b/>
          <w:color w:val="FF0000"/>
        </w:rPr>
        <w:t>FALSE</w:t>
      </w:r>
      <w:r w:rsidR="00EC4CC2" w:rsidRPr="00D02167">
        <w:rPr>
          <w:color w:val="FF0000"/>
        </w:rPr>
        <w:t xml:space="preserve"> </w:t>
      </w:r>
      <w:r w:rsidR="00EC4CC2">
        <w:t xml:space="preserve">If the sphere is a purely </w:t>
      </w:r>
      <w:r w:rsidR="00EC4CC2" w:rsidRPr="00516FAF">
        <w:rPr>
          <w:b/>
        </w:rPr>
        <w:t>diffuse</w:t>
      </w:r>
      <w:r w:rsidR="00EC4CC2">
        <w:t xml:space="preserve"> material, the brightest point depends on where you look from.</w:t>
      </w:r>
      <w:r>
        <w:t xml:space="preserve"> </w:t>
      </w:r>
      <w:r w:rsidRPr="00231C71">
        <w:rPr>
          <w:b/>
          <w:sz w:val="14"/>
          <w:szCs w:val="14"/>
        </w:rPr>
        <w:t xml:space="preserve">(pathology: </w:t>
      </w:r>
      <w:r>
        <w:rPr>
          <w:b/>
          <w:sz w:val="14"/>
          <w:szCs w:val="14"/>
        </w:rPr>
        <w:t>you may not see the brightest point</w:t>
      </w:r>
      <w:r w:rsidRPr="00231C71">
        <w:rPr>
          <w:b/>
          <w:sz w:val="14"/>
          <w:szCs w:val="14"/>
        </w:rPr>
        <w:t>)</w:t>
      </w:r>
    </w:p>
    <w:p w:rsidR="00EC4CC2" w:rsidRDefault="00231C71" w:rsidP="00516FAF">
      <w:pPr>
        <w:pStyle w:val="ListParagraph"/>
        <w:numPr>
          <w:ilvl w:val="0"/>
          <w:numId w:val="5"/>
        </w:numPr>
      </w:pPr>
      <w:r w:rsidRPr="00D02167">
        <w:rPr>
          <w:b/>
          <w:color w:val="FF0000"/>
        </w:rPr>
        <w:t>FALSE</w:t>
      </w:r>
      <w:r w:rsidR="00EC4CC2" w:rsidRPr="00D02167">
        <w:rPr>
          <w:color w:val="FF0000"/>
        </w:rPr>
        <w:t xml:space="preserve"> </w:t>
      </w:r>
      <w:r w:rsidR="00EC4CC2">
        <w:t xml:space="preserve">If you raise the </w:t>
      </w:r>
      <w:r w:rsidR="00EC4CC2" w:rsidRPr="00516FAF">
        <w:rPr>
          <w:b/>
        </w:rPr>
        <w:t>ambient</w:t>
      </w:r>
      <w:r w:rsidR="00EC4CC2">
        <w:t xml:space="preserve"> term, the position of the brightest spot on the sphere </w:t>
      </w:r>
      <w:r w:rsidR="00516FAF">
        <w:t>may</w:t>
      </w:r>
      <w:r w:rsidR="00EC4CC2">
        <w:t xml:space="preserve"> change</w:t>
      </w:r>
      <w:r w:rsidR="00516FAF">
        <w:t xml:space="preserve"> (i.e. a different point on the sphere may be the brightest)</w:t>
      </w:r>
      <w:r w:rsidR="00EC4CC2">
        <w:t>.</w:t>
      </w:r>
      <w:r w:rsidR="0031619A">
        <w:br/>
      </w:r>
      <w:r w:rsidR="0031619A" w:rsidRPr="0031619A">
        <w:rPr>
          <w:color w:val="FF0000"/>
          <w:sz w:val="16"/>
          <w:szCs w:val="16"/>
        </w:rPr>
        <w:t>(if you explicitly said saturation could cause the whole sphere to be max brightness, we didn’t mark it right or wrong – although, it’s more wrong than right since the point will still be brightest, even though it’s tied, and it’s a big assumption on how max brightness is handled)</w:t>
      </w:r>
    </w:p>
    <w:p w:rsidR="003F6352" w:rsidRDefault="003F6352"/>
    <w:p w:rsidR="003F6352" w:rsidRDefault="003F6352" w:rsidP="00516FAF">
      <w:r>
        <w:t>The following questions are about the lighting model, not just for th</w:t>
      </w:r>
      <w:r w:rsidR="00C737A4">
        <w:t>is</w:t>
      </w:r>
      <w:r>
        <w:t xml:space="preserve"> sphere:</w:t>
      </w:r>
    </w:p>
    <w:p w:rsidR="003F6352" w:rsidRDefault="00231C71" w:rsidP="00516FAF">
      <w:pPr>
        <w:pStyle w:val="ListParagraph"/>
        <w:numPr>
          <w:ilvl w:val="0"/>
          <w:numId w:val="5"/>
        </w:numPr>
      </w:pPr>
      <w:r w:rsidRPr="00D02167">
        <w:rPr>
          <w:b/>
          <w:color w:val="FF0000"/>
        </w:rPr>
        <w:t>FALSE</w:t>
      </w:r>
      <w:r w:rsidR="003F6352" w:rsidRPr="00D02167">
        <w:rPr>
          <w:color w:val="FF0000"/>
        </w:rPr>
        <w:t xml:space="preserve"> </w:t>
      </w:r>
      <w:r w:rsidR="003F6352">
        <w:t>This lighting model includes shadows.</w:t>
      </w:r>
    </w:p>
    <w:p w:rsidR="003F6352" w:rsidRDefault="00231C71" w:rsidP="00516FAF">
      <w:pPr>
        <w:pStyle w:val="ListParagraph"/>
        <w:numPr>
          <w:ilvl w:val="0"/>
          <w:numId w:val="5"/>
        </w:numPr>
      </w:pPr>
      <w:r w:rsidRPr="0013481A">
        <w:rPr>
          <w:b/>
          <w:color w:val="00B0F0"/>
        </w:rPr>
        <w:t>FALSE</w:t>
      </w:r>
      <w:r w:rsidR="003F6352" w:rsidRPr="00D02167">
        <w:rPr>
          <w:color w:val="FF0000"/>
        </w:rPr>
        <w:t xml:space="preserve"> </w:t>
      </w:r>
      <w:r w:rsidR="003F6352">
        <w:t>This lighting model includes reflections of other objects.</w:t>
      </w:r>
      <w:r w:rsidR="0013481A">
        <w:t xml:space="preserve"> </w:t>
      </w:r>
      <w:r w:rsidR="0013481A" w:rsidRPr="0013481A">
        <w:rPr>
          <w:color w:val="00B0F0"/>
        </w:rPr>
        <w:t>(freebie)</w:t>
      </w:r>
    </w:p>
    <w:p w:rsidR="003F6352" w:rsidRDefault="00231C71" w:rsidP="00516FAF">
      <w:pPr>
        <w:pStyle w:val="ListParagraph"/>
        <w:numPr>
          <w:ilvl w:val="0"/>
          <w:numId w:val="5"/>
        </w:numPr>
      </w:pPr>
      <w:r w:rsidRPr="00D02167">
        <w:rPr>
          <w:b/>
          <w:color w:val="FF0000"/>
        </w:rPr>
        <w:t>TRUE</w:t>
      </w:r>
      <w:r w:rsidRPr="00D02167">
        <w:rPr>
          <w:color w:val="FF0000"/>
        </w:rPr>
        <w:t xml:space="preserve"> </w:t>
      </w:r>
      <w:r w:rsidR="003F6352" w:rsidRPr="00D02167">
        <w:rPr>
          <w:color w:val="FF0000"/>
        </w:rPr>
        <w:t xml:space="preserve"> </w:t>
      </w:r>
      <w:r w:rsidR="00516FAF">
        <w:t xml:space="preserve">This lighting model treats each light source separately, but we can combine them by adding their contributions </w:t>
      </w:r>
      <w:r w:rsidR="00826A3B">
        <w:t>together</w:t>
      </w:r>
      <w:r w:rsidR="00516FAF">
        <w:t>.</w:t>
      </w:r>
    </w:p>
    <w:p w:rsidR="00EC4CC2" w:rsidRDefault="00EC4CC2">
      <w:r>
        <w:br w:type="page"/>
      </w:r>
    </w:p>
    <w:p w:rsidR="00EC4CC2" w:rsidRDefault="00EC4CC2" w:rsidP="00EC4CC2"/>
    <w:p w:rsidR="00F352BB" w:rsidRDefault="00F352BB" w:rsidP="008C2E1A">
      <w:pPr>
        <w:pStyle w:val="Heading3"/>
      </w:pPr>
      <w:r>
        <w:t>Question</w:t>
      </w:r>
      <w:r w:rsidR="008C2E1A">
        <w:t xml:space="preserve"> 2</w:t>
      </w:r>
      <w:r w:rsidR="00EC4CC2">
        <w:t>: Interpolating Cubics</w:t>
      </w:r>
      <w:r w:rsidR="009B2B9A">
        <w:t xml:space="preserve"> (</w:t>
      </w:r>
      <w:r w:rsidR="002C4D22">
        <w:t xml:space="preserve">13pts = </w:t>
      </w:r>
      <w:r w:rsidR="000074C7">
        <w:t>8</w:t>
      </w:r>
      <w:r w:rsidR="00AB485B">
        <w:t xml:space="preserve"> </w:t>
      </w:r>
      <w:r w:rsidR="009B2B9A">
        <w:t>pts</w:t>
      </w:r>
      <w:r w:rsidR="0080195C">
        <w:t xml:space="preserve"> + 5*1 pts</w:t>
      </w:r>
      <w:r w:rsidR="009B2B9A">
        <w:t>)</w:t>
      </w:r>
    </w:p>
    <w:p w:rsidR="00F352BB" w:rsidRDefault="00F5634A" w:rsidP="003F7791">
      <w:r>
        <w:t xml:space="preserve">2A. </w:t>
      </w:r>
      <w:r w:rsidR="00F352BB">
        <w:t>Sketch a Catmull-Rom (e.g. Cardinal Cubic with tension 0) spline through the following sequence of points</w:t>
      </w:r>
      <w:r w:rsidR="001E3BFE">
        <w:t>:</w:t>
      </w:r>
    </w:p>
    <w:tbl>
      <w:tblPr>
        <w:tblStyle w:val="TableGrid"/>
        <w:tblW w:w="0" w:type="auto"/>
        <w:tblLook w:val="04A0" w:firstRow="1" w:lastRow="0" w:firstColumn="1" w:lastColumn="0" w:noHBand="0" w:noVBand="1"/>
      </w:tblPr>
      <w:tblGrid>
        <w:gridCol w:w="6006"/>
        <w:gridCol w:w="3344"/>
      </w:tblGrid>
      <w:tr w:rsidR="0024614C" w:rsidTr="0024614C">
        <w:tc>
          <w:tcPr>
            <w:tcW w:w="4675" w:type="dxa"/>
          </w:tcPr>
          <w:p w:rsidR="0024614C" w:rsidRDefault="0024614C" w:rsidP="003F7791">
            <w:r>
              <w:rPr>
                <w:noProof/>
              </w:rPr>
              <w:drawing>
                <wp:inline distT="0" distB="0" distL="0" distR="0" wp14:anchorId="4AB98753" wp14:editId="4A89512B">
                  <wp:extent cx="3670935" cy="1842135"/>
                  <wp:effectExtent l="0" t="0" r="5715" b="5715"/>
                  <wp:docPr id="2" name="Picture 2" descr="C:\LocalUsers\gleicher\Dropbox\559 Prep\exam cr points KEY.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ocalUsers\gleicher\Dropbox\559 Prep\exam cr points KEY.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70935" cy="1842135"/>
                          </a:xfrm>
                          <a:prstGeom prst="rect">
                            <a:avLst/>
                          </a:prstGeom>
                          <a:noFill/>
                          <a:ln>
                            <a:noFill/>
                          </a:ln>
                        </pic:spPr>
                      </pic:pic>
                    </a:graphicData>
                  </a:graphic>
                </wp:inline>
              </w:drawing>
            </w:r>
          </w:p>
        </w:tc>
        <w:tc>
          <w:tcPr>
            <w:tcW w:w="4675" w:type="dxa"/>
          </w:tcPr>
          <w:p w:rsidR="0024614C" w:rsidRDefault="0024614C" w:rsidP="003F7791">
            <w:r>
              <w:t>8 points</w:t>
            </w:r>
          </w:p>
          <w:p w:rsidR="0024614C" w:rsidRDefault="0024614C" w:rsidP="003F7791"/>
          <w:p w:rsidR="0024614C" w:rsidRDefault="0024614C" w:rsidP="0024614C">
            <w:pPr>
              <w:pStyle w:val="ListParagraph"/>
              <w:numPr>
                <w:ilvl w:val="0"/>
                <w:numId w:val="11"/>
              </w:numPr>
              <w:ind w:left="360"/>
            </w:pPr>
            <w:r>
              <w:t>curve starts at 2 (not 1)</w:t>
            </w:r>
          </w:p>
          <w:p w:rsidR="0024614C" w:rsidRDefault="0024614C" w:rsidP="0024614C">
            <w:pPr>
              <w:pStyle w:val="ListParagraph"/>
              <w:numPr>
                <w:ilvl w:val="0"/>
                <w:numId w:val="11"/>
              </w:numPr>
              <w:ind w:left="360"/>
            </w:pPr>
            <w:r>
              <w:t>curve ends at 7 (not 8)</w:t>
            </w:r>
          </w:p>
          <w:p w:rsidR="0024614C" w:rsidRDefault="0024614C" w:rsidP="0024614C">
            <w:pPr>
              <w:pStyle w:val="ListParagraph"/>
              <w:numPr>
                <w:ilvl w:val="0"/>
                <w:numId w:val="11"/>
              </w:numPr>
              <w:ind w:left="360"/>
            </w:pPr>
            <w:r>
              <w:t>curve goes below 2,3 and 6,7</w:t>
            </w:r>
          </w:p>
          <w:p w:rsidR="0024614C" w:rsidRDefault="0024614C" w:rsidP="0024614C">
            <w:pPr>
              <w:pStyle w:val="ListParagraph"/>
              <w:numPr>
                <w:ilvl w:val="0"/>
                <w:numId w:val="11"/>
              </w:numPr>
              <w:ind w:left="360"/>
            </w:pPr>
            <w:r>
              <w:t>6,7 hump is smaller than 2,3</w:t>
            </w:r>
          </w:p>
          <w:p w:rsidR="0024614C" w:rsidRDefault="0024614C" w:rsidP="0024614C">
            <w:pPr>
              <w:pStyle w:val="ListParagraph"/>
              <w:numPr>
                <w:ilvl w:val="0"/>
                <w:numId w:val="11"/>
              </w:numPr>
              <w:ind w:left="360"/>
            </w:pPr>
            <w:r>
              <w:t>curve crosses between 5 and 6</w:t>
            </w:r>
          </w:p>
          <w:p w:rsidR="0024614C" w:rsidRDefault="0024614C" w:rsidP="0024614C">
            <w:pPr>
              <w:pStyle w:val="ListParagraph"/>
              <w:numPr>
                <w:ilvl w:val="0"/>
                <w:numId w:val="11"/>
              </w:numPr>
              <w:ind w:left="360"/>
            </w:pPr>
            <w:r>
              <w:t>curve croses between 3 and 4</w:t>
            </w:r>
          </w:p>
          <w:p w:rsidR="0024614C" w:rsidRDefault="0024614C" w:rsidP="0024614C">
            <w:pPr>
              <w:pStyle w:val="ListParagraph"/>
              <w:numPr>
                <w:ilvl w:val="0"/>
                <w:numId w:val="11"/>
              </w:numPr>
              <w:ind w:left="360"/>
            </w:pPr>
            <w:r>
              <w:t>curve goes below 4 (on the right)</w:t>
            </w:r>
          </w:p>
          <w:p w:rsidR="0024614C" w:rsidRDefault="0024614C" w:rsidP="0024614C">
            <w:pPr>
              <w:pStyle w:val="ListParagraph"/>
              <w:numPr>
                <w:ilvl w:val="0"/>
                <w:numId w:val="11"/>
              </w:numPr>
              <w:ind w:left="360"/>
            </w:pPr>
            <w:r>
              <w:t>curve interpolates all 6 points</w:t>
            </w:r>
          </w:p>
        </w:tc>
      </w:tr>
    </w:tbl>
    <w:p w:rsidR="0024614C" w:rsidRDefault="0024614C" w:rsidP="003F7791"/>
    <w:p w:rsidR="00F352BB" w:rsidRPr="00AB485B" w:rsidRDefault="00F352BB">
      <w:pPr>
        <w:rPr>
          <w:sz w:val="24"/>
        </w:rPr>
      </w:pPr>
    </w:p>
    <w:p w:rsidR="00F5634A" w:rsidRDefault="00F5634A">
      <w:r>
        <w:t>True or False</w:t>
      </w:r>
      <w:r w:rsidR="00C737A4">
        <w:t xml:space="preserve"> +1 for correct, -1 for wrong</w:t>
      </w:r>
      <w:r>
        <w:t>:</w:t>
      </w:r>
    </w:p>
    <w:p w:rsidR="0080195C" w:rsidRDefault="0024614C">
      <w:r w:rsidRPr="00D02167">
        <w:rPr>
          <w:b/>
          <w:color w:val="FF0000"/>
        </w:rPr>
        <w:t xml:space="preserve">TRUE </w:t>
      </w:r>
      <w:r w:rsidR="0080195C" w:rsidRPr="00D02167">
        <w:rPr>
          <w:color w:val="FF0000"/>
        </w:rPr>
        <w:t xml:space="preserve"> </w:t>
      </w:r>
      <w:r w:rsidR="0080195C">
        <w:t>If you were to move point 2 or 3 to the bottom edge of the grid, the curve would extend beyond the grid.</w:t>
      </w:r>
    </w:p>
    <w:p w:rsidR="0080195C" w:rsidRDefault="0024614C">
      <w:r w:rsidRPr="00D02167">
        <w:rPr>
          <w:b/>
          <w:color w:val="FF0000"/>
        </w:rPr>
        <w:t>TRUE</w:t>
      </w:r>
      <w:r w:rsidRPr="00D02167">
        <w:rPr>
          <w:color w:val="FF0000"/>
        </w:rPr>
        <w:t xml:space="preserve"> </w:t>
      </w:r>
      <w:r w:rsidR="0080195C" w:rsidRPr="00D02167">
        <w:rPr>
          <w:color w:val="FF0000"/>
        </w:rPr>
        <w:t xml:space="preserve"> </w:t>
      </w:r>
      <w:r w:rsidR="0080195C">
        <w:t>If you moved point 1 upwards enough, the curve would go off the grid between 2 and 3</w:t>
      </w:r>
    </w:p>
    <w:p w:rsidR="0080195C" w:rsidRDefault="0024614C">
      <w:r w:rsidRPr="0013481A">
        <w:rPr>
          <w:b/>
          <w:color w:val="00B0F0"/>
        </w:rPr>
        <w:t>FALSE</w:t>
      </w:r>
      <w:r w:rsidR="0080195C" w:rsidRPr="00D02167">
        <w:rPr>
          <w:color w:val="FF0000"/>
        </w:rPr>
        <w:t xml:space="preserve"> </w:t>
      </w:r>
      <w:r w:rsidR="0080195C">
        <w:t xml:space="preserve">If you moved point 1 upwards enough, the curve would go off the grid between </w:t>
      </w:r>
      <w:r>
        <w:t>3</w:t>
      </w:r>
      <w:r w:rsidR="0080195C">
        <w:t xml:space="preserve"> and </w:t>
      </w:r>
      <w:r>
        <w:t>4</w:t>
      </w:r>
      <w:r w:rsidR="0013481A">
        <w:t xml:space="preserve"> </w:t>
      </w:r>
      <w:r w:rsidR="0013481A" w:rsidRPr="0013481A">
        <w:rPr>
          <w:color w:val="00B0F0"/>
        </w:rPr>
        <w:t>(freebie)</w:t>
      </w:r>
    </w:p>
    <w:p w:rsidR="00D02230" w:rsidRDefault="00D02230">
      <w:r>
        <w:t>Imagine converting the curve segment between 2 and 3 to a cubic Bezier segment, True or False:</w:t>
      </w:r>
    </w:p>
    <w:p w:rsidR="00D02230" w:rsidRDefault="0024614C">
      <w:r w:rsidRPr="00D02167">
        <w:rPr>
          <w:b/>
          <w:color w:val="FF0000"/>
        </w:rPr>
        <w:t>TRUE</w:t>
      </w:r>
      <w:r w:rsidRPr="00D02167">
        <w:rPr>
          <w:color w:val="FF0000"/>
        </w:rPr>
        <w:t xml:space="preserve"> </w:t>
      </w:r>
      <w:r w:rsidR="00D02230" w:rsidRPr="00D02167">
        <w:rPr>
          <w:color w:val="FF0000"/>
        </w:rPr>
        <w:t xml:space="preserve"> </w:t>
      </w:r>
      <w:r w:rsidR="00D02230">
        <w:t>Two points of this segment would be lower (below on the diagram) than points 2 and 3</w:t>
      </w:r>
    </w:p>
    <w:p w:rsidR="00D02230" w:rsidRDefault="0024614C">
      <w:r w:rsidRPr="00D02167">
        <w:rPr>
          <w:b/>
          <w:color w:val="FF0000"/>
        </w:rPr>
        <w:t>TRUE</w:t>
      </w:r>
      <w:r w:rsidRPr="00D02167">
        <w:rPr>
          <w:color w:val="FF0000"/>
        </w:rPr>
        <w:t xml:space="preserve">  </w:t>
      </w:r>
      <w:r w:rsidR="00D02230" w:rsidRPr="00D02167">
        <w:rPr>
          <w:color w:val="FF0000"/>
        </w:rPr>
        <w:t xml:space="preserve"> </w:t>
      </w:r>
      <w:r w:rsidR="00D02230">
        <w:t xml:space="preserve">If </w:t>
      </w:r>
      <w:r w:rsidR="0080195C">
        <w:t>the control points of this segment were on the grid, then the curve segment will be on the grid.</w:t>
      </w:r>
      <w:r w:rsidR="00D02230">
        <w:t xml:space="preserve"> </w:t>
      </w:r>
    </w:p>
    <w:p w:rsidR="0080195C" w:rsidRDefault="0080195C">
      <w:pPr>
        <w:rPr>
          <w:rFonts w:ascii="Arial" w:eastAsia="Times New Roman" w:hAnsi="Arial" w:cs="Arial"/>
          <w:b/>
          <w:bCs/>
          <w:sz w:val="26"/>
          <w:szCs w:val="26"/>
        </w:rPr>
      </w:pPr>
      <w:r>
        <w:br w:type="page"/>
      </w:r>
    </w:p>
    <w:p w:rsidR="00EE34A2" w:rsidRDefault="00EE34A2" w:rsidP="008C2E1A">
      <w:pPr>
        <w:pStyle w:val="Heading3"/>
      </w:pPr>
      <w:r>
        <w:lastRenderedPageBreak/>
        <w:t>Question</w:t>
      </w:r>
      <w:r w:rsidR="008C2E1A">
        <w:t xml:space="preserve"> 3</w:t>
      </w:r>
      <w:r w:rsidR="00CC2A48">
        <w:t>: Bezier Curves</w:t>
      </w:r>
      <w:r w:rsidR="00AB485B">
        <w:t xml:space="preserve"> (</w:t>
      </w:r>
      <w:r w:rsidR="0080195C">
        <w:t>7</w:t>
      </w:r>
      <w:r w:rsidR="00AB485B">
        <w:t xml:space="preserve"> pts)</w:t>
      </w:r>
    </w:p>
    <w:p w:rsidR="00EE34A2" w:rsidRDefault="00EE34A2"/>
    <w:p w:rsidR="00F5634A" w:rsidRDefault="00C032AD">
      <w:r>
        <w:t>A Cubic Bezier Curve has its control points at (0,0), (</w:t>
      </w:r>
      <w:r w:rsidR="00826A3B">
        <w:t>8</w:t>
      </w:r>
      <w:r>
        <w:t>,0) (</w:t>
      </w:r>
      <w:r w:rsidR="00826A3B">
        <w:t>8</w:t>
      </w:r>
      <w:r>
        <w:t>,12) (1</w:t>
      </w:r>
      <w:r w:rsidR="00826A3B">
        <w:t>6</w:t>
      </w:r>
      <w:r>
        <w:t xml:space="preserve">,12). </w:t>
      </w:r>
    </w:p>
    <w:p w:rsidR="00EE34A2" w:rsidRDefault="00EE34A2">
      <w:r>
        <w:t xml:space="preserve">What is the </w:t>
      </w:r>
      <w:r w:rsidR="00F5634A">
        <w:t>position of this cubic curve at</w:t>
      </w:r>
      <w:r w:rsidR="00AB5A22">
        <w:t xml:space="preserve"> parameter value </w:t>
      </w:r>
      <w:r>
        <w:t>u=.</w:t>
      </w:r>
      <w:r w:rsidR="005822DB">
        <w:t>2</w:t>
      </w:r>
      <w:r w:rsidR="00AB5A22">
        <w:t>5</w:t>
      </w:r>
      <w:r>
        <w:t>?</w:t>
      </w:r>
    </w:p>
    <w:p w:rsidR="00E05CDB" w:rsidRPr="00D02167" w:rsidRDefault="00E05CDB">
      <w:pPr>
        <w:rPr>
          <w:b/>
          <w:color w:val="FF0000"/>
        </w:rPr>
      </w:pPr>
      <w:r w:rsidRPr="00D02167">
        <w:rPr>
          <w:b/>
          <w:color w:val="FF0000"/>
        </w:rPr>
        <w:t>DeCastlejau</w:t>
      </w:r>
    </w:p>
    <w:p w:rsidR="00E05CDB" w:rsidRPr="00D02167" w:rsidRDefault="00E05CDB">
      <w:pPr>
        <w:rPr>
          <w:b/>
          <w:color w:val="FF0000"/>
        </w:rPr>
      </w:pPr>
      <w:r w:rsidRPr="00D02167">
        <w:rPr>
          <w:b/>
          <w:color w:val="FF0000"/>
        </w:rPr>
        <w:t>(0,0)</w:t>
      </w:r>
      <w:r w:rsidRPr="00D02167">
        <w:rPr>
          <w:b/>
          <w:color w:val="FF0000"/>
        </w:rPr>
        <w:tab/>
        <w:t>(8,0)</w:t>
      </w:r>
      <w:r w:rsidRPr="00D02167">
        <w:rPr>
          <w:b/>
          <w:color w:val="FF0000"/>
        </w:rPr>
        <w:tab/>
        <w:t>(8,12)</w:t>
      </w:r>
      <w:r w:rsidRPr="00D02167">
        <w:rPr>
          <w:b/>
          <w:color w:val="FF0000"/>
        </w:rPr>
        <w:tab/>
        <w:t>(16,12)</w:t>
      </w:r>
    </w:p>
    <w:p w:rsidR="00E05CDB" w:rsidRPr="00D02167" w:rsidRDefault="00E05CDB">
      <w:pPr>
        <w:rPr>
          <w:b/>
          <w:color w:val="FF0000"/>
        </w:rPr>
      </w:pPr>
      <w:r w:rsidRPr="00D02167">
        <w:rPr>
          <w:b/>
          <w:color w:val="FF0000"/>
        </w:rPr>
        <w:t>(2,0)</w:t>
      </w:r>
      <w:r w:rsidRPr="00D02167">
        <w:rPr>
          <w:b/>
          <w:color w:val="FF0000"/>
        </w:rPr>
        <w:tab/>
        <w:t>(8,3)</w:t>
      </w:r>
      <w:r w:rsidRPr="00D02167">
        <w:rPr>
          <w:b/>
          <w:color w:val="FF0000"/>
        </w:rPr>
        <w:tab/>
        <w:t>(10,12)</w:t>
      </w:r>
    </w:p>
    <w:p w:rsidR="00E05CDB" w:rsidRPr="00D02167" w:rsidRDefault="00E05CDB">
      <w:pPr>
        <w:rPr>
          <w:b/>
          <w:color w:val="FF0000"/>
        </w:rPr>
      </w:pPr>
      <w:r w:rsidRPr="00D02167">
        <w:rPr>
          <w:b/>
          <w:color w:val="FF0000"/>
        </w:rPr>
        <w:t>(3 ½, ¾) (8 ½, 5 ¼)</w:t>
      </w:r>
    </w:p>
    <w:p w:rsidR="00D647EB" w:rsidRDefault="00E05CDB">
      <w:pPr>
        <w:rPr>
          <w:b/>
          <w:color w:val="FF0000"/>
        </w:rPr>
      </w:pPr>
      <w:r w:rsidRPr="00D02167">
        <w:rPr>
          <w:b/>
          <w:color w:val="FF0000"/>
        </w:rPr>
        <w:t xml:space="preserve">(4 ¾, </w:t>
      </w:r>
      <w:r w:rsidR="00D647EB" w:rsidRPr="00D02167">
        <w:rPr>
          <w:b/>
          <w:color w:val="FF0000"/>
        </w:rPr>
        <w:t>1 7/8)</w:t>
      </w:r>
      <w:r w:rsidR="00CB5353">
        <w:rPr>
          <w:b/>
          <w:color w:val="FF0000"/>
        </w:rPr>
        <w:t xml:space="preserve">   or (19/4, 15/8)</w:t>
      </w:r>
    </w:p>
    <w:p w:rsidR="00D71BD5" w:rsidRDefault="00D71BD5">
      <w:pPr>
        <w:rPr>
          <w:b/>
          <w:color w:val="FF0000"/>
        </w:rPr>
      </w:pPr>
    </w:p>
    <w:p w:rsidR="00D71BD5" w:rsidRPr="00D02167" w:rsidRDefault="00D71BD5">
      <w:pPr>
        <w:rPr>
          <w:b/>
          <w:color w:val="FF0000"/>
        </w:rPr>
      </w:pPr>
      <w:r>
        <w:rPr>
          <w:b/>
          <w:color w:val="FF0000"/>
        </w:rPr>
        <w:t xml:space="preserve">(I should have picked numbers that worked out evenly – so we gave </w:t>
      </w:r>
      <w:r w:rsidR="005A37FF">
        <w:rPr>
          <w:b/>
          <w:color w:val="FF0000"/>
        </w:rPr>
        <w:t xml:space="preserve">lots of </w:t>
      </w:r>
      <w:r>
        <w:rPr>
          <w:b/>
          <w:color w:val="FF0000"/>
        </w:rPr>
        <w:t>partial credit if we could tell you did the successive interpolations – but just made arithmetic errors)</w:t>
      </w:r>
    </w:p>
    <w:p w:rsidR="00EE34A2" w:rsidRDefault="00EE34A2">
      <w:r>
        <w:br w:type="page"/>
      </w:r>
    </w:p>
    <w:p w:rsidR="00EE34A2" w:rsidRDefault="00EE34A2"/>
    <w:p w:rsidR="00CC2A48" w:rsidRDefault="00CC2A48" w:rsidP="00CC2A48">
      <w:pPr>
        <w:pStyle w:val="Heading3"/>
      </w:pPr>
      <w:r>
        <w:t>Question 4 Bezier Curve properties (1</w:t>
      </w:r>
      <w:r w:rsidR="00C032AD">
        <w:t>2</w:t>
      </w:r>
      <w:r>
        <w:t xml:space="preserve"> parts, 1pt each):</w:t>
      </w:r>
    </w:p>
    <w:p w:rsidR="00CC2A48" w:rsidRDefault="00CC2A48" w:rsidP="00C032AD">
      <w:r>
        <w:t>A curve is made from 2 connected cubic Bezier segments (call them A and B).</w:t>
      </w:r>
      <w:r w:rsidR="00C032AD">
        <w:br/>
      </w:r>
      <w:r>
        <w:t>We’ll name the control points A1, A2, A3, A4, B1, B2, B3, B4 (in order).</w:t>
      </w:r>
      <w:r w:rsidR="00C032AD">
        <w:br/>
      </w:r>
      <w:r>
        <w:t xml:space="preserve">The curves are connected so that the end of the first segment connects to the end of the second segment. (that is A4=B1). </w:t>
      </w:r>
      <w:r w:rsidR="00C032AD">
        <w:br/>
      </w:r>
      <w:r>
        <w:t>Other than the 2 points that are the same, the points are strictly increasing in the value of their X coordinate (so A1.x &lt; A2.x &lt; A3.x &lt; A4.x = B1.x &lt; B2.x &lt; B3.x &lt; B4.x).</w:t>
      </w:r>
    </w:p>
    <w:p w:rsidR="00CC2A48" w:rsidRDefault="00CC2A48" w:rsidP="00C032AD">
      <w:r>
        <w:t xml:space="preserve">The Control points are also arranged such that A3, A4, B1 and B2 are all on a line. </w:t>
      </w:r>
    </w:p>
    <w:p w:rsidR="00CC2A48" w:rsidRDefault="00CC2A48" w:rsidP="00C032AD">
      <w:r>
        <w:t>While the curves are in 3D, the Z values of all of the points are zero.</w:t>
      </w:r>
    </w:p>
    <w:p w:rsidR="00CC2A48" w:rsidRDefault="00CC2A48" w:rsidP="00C032AD"/>
    <w:p w:rsidR="00CC2A48" w:rsidRDefault="00CC2A48" w:rsidP="00C032AD">
      <w:r>
        <w:t>For each of the following statements determine if they are:</w:t>
      </w:r>
    </w:p>
    <w:p w:rsidR="00CC2A48" w:rsidRDefault="00CC2A48" w:rsidP="00C032AD">
      <w:r>
        <w:t>ALWAYS true (for any positioning of the points subject to the above)</w:t>
      </w:r>
      <w:r w:rsidR="00C032AD">
        <w:br/>
      </w:r>
      <w:r>
        <w:t>NEVER true (for any positioning of the points subject to the above)</w:t>
      </w:r>
      <w:r w:rsidR="00C032AD">
        <w:br/>
      </w:r>
      <w:r>
        <w:t>SOMETIMES true and sometimes false (depending on the positions of the points)</w:t>
      </w:r>
    </w:p>
    <w:p w:rsidR="00CC2A48" w:rsidRPr="00C737A4" w:rsidRDefault="00CC2A48" w:rsidP="00C737A4">
      <w:r>
        <w:t>(write A, N or S)</w:t>
      </w:r>
    </w:p>
    <w:p w:rsidR="00CC2A48" w:rsidRDefault="00D647EB" w:rsidP="00C032AD">
      <w:pPr>
        <w:pStyle w:val="ListParagraph"/>
        <w:numPr>
          <w:ilvl w:val="0"/>
          <w:numId w:val="10"/>
        </w:numPr>
      </w:pPr>
      <w:r w:rsidRPr="00D02167">
        <w:rPr>
          <w:b/>
          <w:color w:val="FF0000"/>
        </w:rPr>
        <w:t>Always</w:t>
      </w:r>
      <w:r w:rsidR="00CC2A48" w:rsidRPr="00D02167">
        <w:rPr>
          <w:color w:val="FF0000"/>
        </w:rPr>
        <w:t xml:space="preserve"> </w:t>
      </w:r>
      <w:r w:rsidR="00CC2A48">
        <w:t>The curve is C(0) continuous</w:t>
      </w:r>
    </w:p>
    <w:p w:rsidR="00CC2A48" w:rsidRDefault="00D647EB" w:rsidP="00C032AD">
      <w:pPr>
        <w:pStyle w:val="ListParagraph"/>
        <w:numPr>
          <w:ilvl w:val="0"/>
          <w:numId w:val="10"/>
        </w:numPr>
      </w:pPr>
      <w:r w:rsidRPr="00D02167">
        <w:rPr>
          <w:b/>
          <w:color w:val="FF0000"/>
        </w:rPr>
        <w:t>Always</w:t>
      </w:r>
      <w:r w:rsidR="00CC2A48" w:rsidRPr="00D02167">
        <w:rPr>
          <w:color w:val="FF0000"/>
        </w:rPr>
        <w:t xml:space="preserve"> </w:t>
      </w:r>
      <w:r w:rsidR="00CC2A48">
        <w:t>The curve is G(1) continuous</w:t>
      </w:r>
    </w:p>
    <w:p w:rsidR="00CC2A48" w:rsidRDefault="00D647EB" w:rsidP="00C032AD">
      <w:pPr>
        <w:pStyle w:val="ListParagraph"/>
        <w:numPr>
          <w:ilvl w:val="0"/>
          <w:numId w:val="10"/>
        </w:numPr>
      </w:pPr>
      <w:r w:rsidRPr="00D02167">
        <w:rPr>
          <w:b/>
          <w:color w:val="FF0000"/>
        </w:rPr>
        <w:t>Sometimes</w:t>
      </w:r>
      <w:r w:rsidR="00CC2A48" w:rsidRPr="00D02167">
        <w:rPr>
          <w:color w:val="FF0000"/>
        </w:rPr>
        <w:t xml:space="preserve"> </w:t>
      </w:r>
      <w:r w:rsidR="00CC2A48">
        <w:t>The curve is C(1) continuous</w:t>
      </w:r>
    </w:p>
    <w:p w:rsidR="00CC2A48" w:rsidRDefault="00D647EB" w:rsidP="00C032AD">
      <w:pPr>
        <w:pStyle w:val="ListParagraph"/>
        <w:numPr>
          <w:ilvl w:val="0"/>
          <w:numId w:val="10"/>
        </w:numPr>
      </w:pPr>
      <w:r w:rsidRPr="00D02167">
        <w:rPr>
          <w:b/>
          <w:color w:val="FF0000"/>
        </w:rPr>
        <w:t>Sometimes</w:t>
      </w:r>
      <w:r w:rsidR="00CC2A48" w:rsidRPr="00D02167">
        <w:rPr>
          <w:color w:val="FF0000"/>
        </w:rPr>
        <w:t xml:space="preserve"> </w:t>
      </w:r>
      <w:r w:rsidR="00CC2A48">
        <w:t>The curve is C(2) continuous</w:t>
      </w:r>
    </w:p>
    <w:p w:rsidR="00CC2A48" w:rsidRDefault="00D647EB" w:rsidP="00C032AD">
      <w:pPr>
        <w:pStyle w:val="ListParagraph"/>
        <w:numPr>
          <w:ilvl w:val="0"/>
          <w:numId w:val="10"/>
        </w:numPr>
      </w:pPr>
      <w:r w:rsidRPr="00D02167">
        <w:rPr>
          <w:b/>
          <w:color w:val="FF0000"/>
        </w:rPr>
        <w:t>Sometimes</w:t>
      </w:r>
      <w:r w:rsidR="00CC2A48" w:rsidRPr="00D02167">
        <w:rPr>
          <w:color w:val="FF0000"/>
        </w:rPr>
        <w:t xml:space="preserve"> </w:t>
      </w:r>
      <w:r w:rsidR="00CC2A48">
        <w:t xml:space="preserve">If we transform the control points to where they appear on the screen and draw a 2D Bezier curve through those points, it would be the equivalent to us drawing the curve in 3D and figuring out every point gets projected to on the screen, if we were using a standard camera transform and </w:t>
      </w:r>
      <w:r w:rsidR="00CC2A48" w:rsidRPr="00C032AD">
        <w:rPr>
          <w:b/>
        </w:rPr>
        <w:t>perspective</w:t>
      </w:r>
      <w:r w:rsidR="00CC2A48">
        <w:t xml:space="preserve"> projection.</w:t>
      </w:r>
    </w:p>
    <w:p w:rsidR="00CC2A48" w:rsidRDefault="00D647EB" w:rsidP="00C032AD">
      <w:pPr>
        <w:pStyle w:val="ListParagraph"/>
        <w:numPr>
          <w:ilvl w:val="0"/>
          <w:numId w:val="10"/>
        </w:numPr>
      </w:pPr>
      <w:r w:rsidRPr="00D02167">
        <w:rPr>
          <w:b/>
          <w:color w:val="FF0000"/>
        </w:rPr>
        <w:t>Always</w:t>
      </w:r>
      <w:r w:rsidR="00CC2A48" w:rsidRPr="00D02167">
        <w:rPr>
          <w:color w:val="FF0000"/>
        </w:rPr>
        <w:t xml:space="preserve"> </w:t>
      </w:r>
      <w:r w:rsidR="00CC2A48">
        <w:t xml:space="preserve">If we transform the control points to where they appear on the screen and draw a 2D Bezier curve through those points, it would be the equivalent to us drawing the curve in 3D and figuring out every point gets projected to on the screen, if we were using a standard camera transform and </w:t>
      </w:r>
      <w:r w:rsidR="00CC2A48" w:rsidRPr="00C032AD">
        <w:rPr>
          <w:b/>
        </w:rPr>
        <w:t>orthographic</w:t>
      </w:r>
      <w:r w:rsidR="00CC2A48">
        <w:t xml:space="preserve"> projection.</w:t>
      </w:r>
    </w:p>
    <w:p w:rsidR="00CC2A48" w:rsidRDefault="00D647EB" w:rsidP="00C032AD">
      <w:pPr>
        <w:pStyle w:val="ListParagraph"/>
        <w:numPr>
          <w:ilvl w:val="0"/>
          <w:numId w:val="10"/>
        </w:numPr>
      </w:pPr>
      <w:r w:rsidRPr="00D02167">
        <w:rPr>
          <w:b/>
          <w:color w:val="FF0000"/>
        </w:rPr>
        <w:t>Always</w:t>
      </w:r>
      <w:r w:rsidR="00CC2A48" w:rsidRPr="00D02167">
        <w:rPr>
          <w:color w:val="FF0000"/>
        </w:rPr>
        <w:t xml:space="preserve"> </w:t>
      </w:r>
      <w:r w:rsidR="00CC2A48">
        <w:t>The curve lies entirely in the plane Z=0.</w:t>
      </w:r>
    </w:p>
    <w:p w:rsidR="00CC2A48" w:rsidRDefault="00D647EB" w:rsidP="00C032AD">
      <w:pPr>
        <w:pStyle w:val="ListParagraph"/>
        <w:numPr>
          <w:ilvl w:val="0"/>
          <w:numId w:val="10"/>
        </w:numPr>
      </w:pPr>
      <w:r w:rsidRPr="00D02167">
        <w:rPr>
          <w:b/>
          <w:color w:val="FF0000"/>
        </w:rPr>
        <w:t>Always</w:t>
      </w:r>
      <w:r w:rsidR="00CC2A48" w:rsidRPr="00D02167">
        <w:rPr>
          <w:color w:val="FF0000"/>
        </w:rPr>
        <w:t xml:space="preserve"> </w:t>
      </w:r>
      <w:r w:rsidR="00CC2A48">
        <w:t>The curve crosses the Y=0 plane 5 or less times.</w:t>
      </w:r>
    </w:p>
    <w:p w:rsidR="00CC2A48" w:rsidRDefault="00D647EB" w:rsidP="00C032AD">
      <w:pPr>
        <w:pStyle w:val="ListParagraph"/>
        <w:numPr>
          <w:ilvl w:val="0"/>
          <w:numId w:val="10"/>
        </w:numPr>
      </w:pPr>
      <w:r w:rsidRPr="00D02167">
        <w:rPr>
          <w:b/>
          <w:color w:val="FF0000"/>
        </w:rPr>
        <w:t>Sometimes</w:t>
      </w:r>
      <w:r w:rsidR="00CC2A48" w:rsidRPr="00D02167">
        <w:rPr>
          <w:color w:val="FF0000"/>
        </w:rPr>
        <w:t xml:space="preserve"> </w:t>
      </w:r>
      <w:r w:rsidR="00CC2A48">
        <w:t>The curve crosses the Y=0 plane exactly 4 times.</w:t>
      </w:r>
    </w:p>
    <w:p w:rsidR="00CC2A48" w:rsidRDefault="00D647EB" w:rsidP="00C032AD">
      <w:pPr>
        <w:pStyle w:val="ListParagraph"/>
        <w:numPr>
          <w:ilvl w:val="0"/>
          <w:numId w:val="10"/>
        </w:numPr>
      </w:pPr>
      <w:r w:rsidRPr="0013481A">
        <w:rPr>
          <w:b/>
          <w:color w:val="00B0F0"/>
        </w:rPr>
        <w:t>Never</w:t>
      </w:r>
      <w:r w:rsidR="00CC2A48" w:rsidRPr="00D02167">
        <w:rPr>
          <w:color w:val="FF0000"/>
        </w:rPr>
        <w:t xml:space="preserve"> </w:t>
      </w:r>
      <w:r w:rsidR="00CC2A48">
        <w:t>The curve crosses the X=0 plane more than once.</w:t>
      </w:r>
      <w:r w:rsidR="0013481A">
        <w:t xml:space="preserve"> </w:t>
      </w:r>
      <w:r w:rsidR="0013481A" w:rsidRPr="0013481A">
        <w:rPr>
          <w:color w:val="00B0F0"/>
        </w:rPr>
        <w:t>(freebie)</w:t>
      </w:r>
    </w:p>
    <w:p w:rsidR="00C032AD" w:rsidRDefault="00D647EB" w:rsidP="00C032AD">
      <w:pPr>
        <w:pStyle w:val="ListParagraph"/>
        <w:numPr>
          <w:ilvl w:val="0"/>
          <w:numId w:val="10"/>
        </w:numPr>
      </w:pPr>
      <w:r w:rsidRPr="00D02167">
        <w:rPr>
          <w:b/>
          <w:color w:val="FF0000"/>
        </w:rPr>
        <w:t>Sometimes</w:t>
      </w:r>
      <w:r w:rsidR="00C032AD" w:rsidRPr="00D02167">
        <w:rPr>
          <w:color w:val="FF0000"/>
        </w:rPr>
        <w:t xml:space="preserve"> </w:t>
      </w:r>
      <w:r w:rsidR="00C032AD">
        <w:t>There exists a quadratic Bezier curve that is the same as curve A.</w:t>
      </w:r>
    </w:p>
    <w:p w:rsidR="00CC2A48" w:rsidRPr="00C737A4" w:rsidRDefault="00D647EB" w:rsidP="00C737A4">
      <w:pPr>
        <w:pStyle w:val="ListParagraph"/>
        <w:numPr>
          <w:ilvl w:val="0"/>
          <w:numId w:val="10"/>
        </w:numPr>
      </w:pPr>
      <w:r w:rsidRPr="00D02167">
        <w:rPr>
          <w:b/>
          <w:color w:val="FF0000"/>
        </w:rPr>
        <w:t>Always</w:t>
      </w:r>
      <w:r w:rsidR="00C032AD" w:rsidRPr="00D02167">
        <w:rPr>
          <w:color w:val="FF0000"/>
        </w:rPr>
        <w:t xml:space="preserve"> </w:t>
      </w:r>
      <w:r w:rsidR="00C032AD">
        <w:t>There exists a quartic (degree 4, or 5 control points) Bezier curve that is the same as A.</w:t>
      </w:r>
    </w:p>
    <w:p w:rsidR="008C2E1A" w:rsidRDefault="008C2E1A" w:rsidP="008C2E1A">
      <w:pPr>
        <w:pStyle w:val="Heading3"/>
      </w:pPr>
      <w:r>
        <w:lastRenderedPageBreak/>
        <w:t xml:space="preserve">Question </w:t>
      </w:r>
      <w:r w:rsidR="00E55CFB">
        <w:t>5: Transformations</w:t>
      </w:r>
      <w:r>
        <w:t xml:space="preserve"> (</w:t>
      </w:r>
      <w:r w:rsidR="002C4D22">
        <w:t>8</w:t>
      </w:r>
      <w:r>
        <w:t xml:space="preserve"> pts)</w:t>
      </w:r>
    </w:p>
    <w:p w:rsidR="00044F44" w:rsidRDefault="00044F44" w:rsidP="00044F44">
      <w:r>
        <w:t>Imagine a simple OpenGL-like graphics toolkit. All of the transformation operations are like OpenGL in that there is a matrix stack and the command affect the top of it. Rotation is measured in degrees counterclockwise. For each of the little programs below, assume that the programs start out with the identity matrix on the stack.</w:t>
      </w:r>
    </w:p>
    <w:p w:rsidR="00044F44" w:rsidRDefault="00EC4CC2" w:rsidP="00044F44">
      <w:r>
        <w:t>The draw square command draws a unit square (0,1) in the 1</w:t>
      </w:r>
      <w:r w:rsidRPr="00EC4CC2">
        <w:rPr>
          <w:vertAlign w:val="superscript"/>
        </w:rPr>
        <w:t>st</w:t>
      </w:r>
      <w:r>
        <w:t xml:space="preserve"> quadrant.</w:t>
      </w:r>
    </w:p>
    <w:p w:rsidR="00044F44" w:rsidRDefault="00044F44" w:rsidP="00044F44">
      <w:r>
        <w:t>Here is an example program and its resulting picture:</w:t>
      </w:r>
    </w:p>
    <w:tbl>
      <w:tblPr>
        <w:tblStyle w:val="TableGrid"/>
        <w:tblW w:w="0" w:type="auto"/>
        <w:tblLook w:val="01E0" w:firstRow="1" w:lastRow="1" w:firstColumn="1" w:lastColumn="1" w:noHBand="0" w:noVBand="0"/>
      </w:tblPr>
      <w:tblGrid>
        <w:gridCol w:w="4428"/>
        <w:gridCol w:w="4506"/>
      </w:tblGrid>
      <w:tr w:rsidR="00044F44" w:rsidTr="006E446A">
        <w:tc>
          <w:tcPr>
            <w:tcW w:w="4428" w:type="dxa"/>
          </w:tcPr>
          <w:p w:rsidR="00044F44" w:rsidRDefault="00044F44" w:rsidP="006E446A">
            <w:r>
              <w:t>Draw Square</w:t>
            </w:r>
          </w:p>
          <w:p w:rsidR="00044F44" w:rsidRDefault="00044F44" w:rsidP="006E446A">
            <w:r>
              <w:t>PushMatrix</w:t>
            </w:r>
          </w:p>
          <w:p w:rsidR="00044F44" w:rsidRDefault="00044F44" w:rsidP="006E446A">
            <w:r>
              <w:t>Scale(2,2)</w:t>
            </w:r>
          </w:p>
          <w:p w:rsidR="00044F44" w:rsidRDefault="00044F44" w:rsidP="006E446A">
            <w:r>
              <w:t>Translate(2,1)</w:t>
            </w:r>
          </w:p>
          <w:p w:rsidR="00044F44" w:rsidRDefault="00044F44" w:rsidP="006E446A">
            <w:r>
              <w:t>Scale(-1,1)</w:t>
            </w:r>
          </w:p>
          <w:p w:rsidR="00044F44" w:rsidRDefault="00044F44" w:rsidP="006E446A">
            <w:r>
              <w:t>Draw Square</w:t>
            </w:r>
          </w:p>
          <w:p w:rsidR="00044F44" w:rsidRDefault="00044F44" w:rsidP="006E446A">
            <w:r>
              <w:t>PopMatrix</w:t>
            </w:r>
          </w:p>
          <w:p w:rsidR="00044F44" w:rsidRDefault="00044F44" w:rsidP="006E446A">
            <w:r>
              <w:t>Rotate</w:t>
            </w:r>
            <w:r w:rsidR="006B4E95">
              <w:t>(</w:t>
            </w:r>
            <w:r>
              <w:t>90</w:t>
            </w:r>
            <w:r w:rsidR="006B4E95">
              <w:t>)</w:t>
            </w:r>
          </w:p>
          <w:p w:rsidR="00044F44" w:rsidRDefault="00044F44" w:rsidP="006E446A">
            <w:r>
              <w:t>Translate</w:t>
            </w:r>
            <w:r w:rsidR="006B4E95">
              <w:t>(</w:t>
            </w:r>
            <w:r>
              <w:t>-3,0</w:t>
            </w:r>
            <w:r w:rsidR="006B4E95">
              <w:t>)</w:t>
            </w:r>
          </w:p>
          <w:p w:rsidR="00044F44" w:rsidRDefault="00044F44" w:rsidP="006E446A">
            <w:r>
              <w:t>Draw Square</w:t>
            </w:r>
          </w:p>
        </w:tc>
        <w:tc>
          <w:tcPr>
            <w:tcW w:w="4428" w:type="dxa"/>
          </w:tcPr>
          <w:p w:rsidR="00044F44" w:rsidRDefault="00D647EB" w:rsidP="006E446A">
            <w:r>
              <w:rPr>
                <w:noProof/>
              </w:rPr>
              <w:drawing>
                <wp:inline distT="0" distB="0" distL="0" distR="0" wp14:anchorId="5937F15A" wp14:editId="5232DC31">
                  <wp:extent cx="2695575" cy="2695575"/>
                  <wp:effectExtent l="19050" t="0" r="9525" b="0"/>
                  <wp:docPr id="17" name="Picture 6" descr="simple1-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mple1-ans"/>
                          <pic:cNvPicPr>
                            <a:picLocks noChangeAspect="1" noChangeArrowheads="1"/>
                          </pic:cNvPicPr>
                        </pic:nvPicPr>
                        <pic:blipFill>
                          <a:blip r:embed="rId10" cstate="print"/>
                          <a:srcRect/>
                          <a:stretch>
                            <a:fillRect/>
                          </a:stretch>
                        </pic:blipFill>
                        <pic:spPr bwMode="auto">
                          <a:xfrm>
                            <a:off x="0" y="0"/>
                            <a:ext cx="2695575" cy="2695575"/>
                          </a:xfrm>
                          <a:prstGeom prst="rect">
                            <a:avLst/>
                          </a:prstGeom>
                          <a:noFill/>
                          <a:ln w="9525">
                            <a:noFill/>
                            <a:miter lim="800000"/>
                            <a:headEnd/>
                            <a:tailEnd/>
                          </a:ln>
                        </pic:spPr>
                      </pic:pic>
                    </a:graphicData>
                  </a:graphic>
                </wp:inline>
              </w:drawing>
            </w:r>
          </w:p>
        </w:tc>
      </w:tr>
    </w:tbl>
    <w:p w:rsidR="00044F44" w:rsidRDefault="00044F44" w:rsidP="00044F44"/>
    <w:p w:rsidR="00044F44" w:rsidRDefault="00044F44" w:rsidP="00044F44">
      <w:r w:rsidRPr="008C2E1A">
        <w:rPr>
          <w:b/>
        </w:rPr>
        <w:t>A:</w:t>
      </w:r>
      <w:r>
        <w:t xml:space="preserve"> If we forgot the “Push Matrix” and “PopMatrix” commands in the example program, the last square would appear in a different place. Draw it on the example above.</w:t>
      </w:r>
    </w:p>
    <w:p w:rsidR="00044F44" w:rsidRDefault="00D71BD5" w:rsidP="00044F44">
      <w:r w:rsidRPr="00D71BD5">
        <w:rPr>
          <w:color w:val="FF0000"/>
        </w:rPr>
        <w:t>3 pts</w:t>
      </w:r>
    </w:p>
    <w:p w:rsidR="00044F44" w:rsidRDefault="00044F44" w:rsidP="00044F44"/>
    <w:p w:rsidR="008C2E1A" w:rsidRDefault="00044F44" w:rsidP="00044F44">
      <w:r w:rsidRPr="008C2E1A">
        <w:rPr>
          <w:b/>
        </w:rPr>
        <w:t>B:</w:t>
      </w:r>
      <w:r>
        <w:t xml:space="preserve"> If we had forgotten the “PushMatrix” and “Pop Matrix” commands</w:t>
      </w:r>
      <w:r w:rsidR="008C2E1A">
        <w:t xml:space="preserve"> (as in part A)</w:t>
      </w:r>
      <w:r>
        <w:t xml:space="preserve">, and wanted to “reset” the transformation back to the identity at the end, we could add the following 3 lines of code. </w:t>
      </w:r>
      <w:r w:rsidR="008C2E1A">
        <w:t xml:space="preserve"> (in other words, if we added a DrawSquare command, it would place the square where the first line of the program does</w:t>
      </w:r>
    </w:p>
    <w:p w:rsidR="00044F44" w:rsidRDefault="00044F44" w:rsidP="00044F44">
      <w:r>
        <w:t>Specify what the values of A, SX, SY, TX, TY should be:</w:t>
      </w:r>
    </w:p>
    <w:p w:rsidR="00D647EB" w:rsidRDefault="00D647EB" w:rsidP="00D647EB">
      <w:pPr>
        <w:rPr>
          <w:rFonts w:ascii="Comic Sans MS" w:eastAsia="Times New Roman" w:hAnsi="Comic Sans MS" w:cs="Times New Roman"/>
          <w:color w:val="0000FF"/>
          <w:sz w:val="24"/>
          <w:szCs w:val="24"/>
        </w:rPr>
      </w:pPr>
      <w:r w:rsidRPr="002101F6">
        <w:rPr>
          <w:rFonts w:ascii="Times New Roman" w:eastAsia="Times New Roman" w:hAnsi="Times New Roman" w:cs="Times New Roman"/>
          <w:sz w:val="24"/>
          <w:szCs w:val="24"/>
        </w:rPr>
        <w:t>Rotate A</w:t>
      </w:r>
      <w:r w:rsidRPr="002101F6">
        <w:rPr>
          <w:rFonts w:ascii="Times New Roman" w:eastAsia="Times New Roman" w:hAnsi="Times New Roman" w:cs="Times New Roman"/>
          <w:sz w:val="24"/>
          <w:szCs w:val="24"/>
        </w:rPr>
        <w:tab/>
      </w:r>
      <w:r w:rsidRPr="002101F6">
        <w:rPr>
          <w:rFonts w:ascii="Times New Roman" w:eastAsia="Times New Roman" w:hAnsi="Times New Roman" w:cs="Times New Roman"/>
          <w:sz w:val="24"/>
          <w:szCs w:val="24"/>
        </w:rPr>
        <w:tab/>
      </w:r>
      <w:r w:rsidRPr="0013481A">
        <w:rPr>
          <w:rFonts w:ascii="Comic Sans MS" w:eastAsia="Times New Roman" w:hAnsi="Comic Sans MS" w:cs="Times New Roman"/>
          <w:color w:val="00B0F0"/>
          <w:sz w:val="24"/>
          <w:szCs w:val="24"/>
        </w:rPr>
        <w:t>A = -90</w:t>
      </w:r>
      <w:r w:rsidR="0013481A">
        <w:rPr>
          <w:rFonts w:ascii="Comic Sans MS" w:eastAsia="Times New Roman" w:hAnsi="Comic Sans MS" w:cs="Times New Roman"/>
          <w:color w:val="0000FF"/>
          <w:sz w:val="24"/>
          <w:szCs w:val="24"/>
        </w:rPr>
        <w:t xml:space="preserve">  </w:t>
      </w:r>
      <w:r w:rsidR="0013481A" w:rsidRPr="0013481A">
        <w:rPr>
          <w:rFonts w:ascii="Comic Sans MS" w:eastAsia="Times New Roman" w:hAnsi="Comic Sans MS" w:cs="Times New Roman"/>
          <w:color w:val="00B0F0"/>
          <w:sz w:val="24"/>
          <w:szCs w:val="24"/>
        </w:rPr>
        <w:t>(freebie)</w:t>
      </w:r>
      <w:r>
        <w:rPr>
          <w:rFonts w:ascii="Comic Sans MS" w:eastAsia="Times New Roman" w:hAnsi="Comic Sans MS" w:cs="Times New Roman"/>
          <w:color w:val="0000FF"/>
          <w:sz w:val="24"/>
          <w:szCs w:val="24"/>
        </w:rPr>
        <w:br/>
      </w:r>
      <w:r>
        <w:rPr>
          <w:rFonts w:ascii="Times New Roman" w:eastAsia="Times New Roman" w:hAnsi="Times New Roman" w:cs="Times New Roman"/>
          <w:sz w:val="24"/>
          <w:szCs w:val="24"/>
        </w:rPr>
        <w:t>Sc</w:t>
      </w:r>
      <w:r w:rsidRPr="002101F6">
        <w:rPr>
          <w:rFonts w:ascii="Times New Roman" w:eastAsia="Times New Roman" w:hAnsi="Times New Roman" w:cs="Times New Roman"/>
          <w:sz w:val="24"/>
          <w:szCs w:val="24"/>
        </w:rPr>
        <w:t>ale SX, SY</w:t>
      </w:r>
      <w:r w:rsidRPr="002101F6">
        <w:rPr>
          <w:rFonts w:ascii="Times New Roman" w:eastAsia="Times New Roman" w:hAnsi="Times New Roman" w:cs="Times New Roman"/>
          <w:sz w:val="24"/>
          <w:szCs w:val="24"/>
        </w:rPr>
        <w:tab/>
      </w:r>
      <w:r w:rsidRPr="002101F6">
        <w:rPr>
          <w:rFonts w:ascii="Times New Roman" w:eastAsia="Times New Roman" w:hAnsi="Times New Roman" w:cs="Times New Roman"/>
          <w:sz w:val="24"/>
          <w:szCs w:val="24"/>
        </w:rPr>
        <w:tab/>
      </w:r>
      <w:r w:rsidRPr="00D71BD5">
        <w:rPr>
          <w:rFonts w:ascii="Comic Sans MS" w:eastAsia="Times New Roman" w:hAnsi="Comic Sans MS" w:cs="Times New Roman"/>
          <w:color w:val="FF0000"/>
          <w:sz w:val="24"/>
          <w:szCs w:val="24"/>
        </w:rPr>
        <w:t xml:space="preserve">SX = </w:t>
      </w:r>
      <w:r w:rsidRPr="00D71BD5">
        <w:rPr>
          <w:rFonts w:ascii="Comic Sans MS" w:eastAsia="Times New Roman" w:hAnsi="Comic Sans MS" w:cs="Times New Roman"/>
          <w:b/>
          <w:color w:val="FF0000"/>
          <w:sz w:val="24"/>
          <w:szCs w:val="24"/>
        </w:rPr>
        <w:t>-</w:t>
      </w:r>
      <w:r w:rsidRPr="00D71BD5">
        <w:rPr>
          <w:rFonts w:ascii="Comic Sans MS" w:eastAsia="Times New Roman" w:hAnsi="Comic Sans MS" w:cs="Times New Roman"/>
          <w:color w:val="FF0000"/>
          <w:sz w:val="24"/>
          <w:szCs w:val="24"/>
        </w:rPr>
        <w:t>1/2</w:t>
      </w:r>
      <w:r w:rsidRPr="002101F6">
        <w:rPr>
          <w:rFonts w:ascii="Comic Sans MS" w:eastAsia="Times New Roman" w:hAnsi="Comic Sans MS" w:cs="Times New Roman"/>
          <w:color w:val="0000FF"/>
          <w:sz w:val="24"/>
          <w:szCs w:val="24"/>
        </w:rPr>
        <w:t xml:space="preserve">, </w:t>
      </w:r>
      <w:r w:rsidRPr="0013481A">
        <w:rPr>
          <w:rFonts w:ascii="Comic Sans MS" w:eastAsia="Times New Roman" w:hAnsi="Comic Sans MS" w:cs="Times New Roman"/>
          <w:color w:val="00B0F0"/>
          <w:sz w:val="24"/>
          <w:szCs w:val="24"/>
        </w:rPr>
        <w:t xml:space="preserve">SY = 1/2 </w:t>
      </w:r>
      <w:r w:rsidR="0013481A" w:rsidRPr="0013481A">
        <w:rPr>
          <w:rFonts w:ascii="Comic Sans MS" w:eastAsia="Times New Roman" w:hAnsi="Comic Sans MS" w:cs="Times New Roman"/>
          <w:color w:val="00B0F0"/>
          <w:sz w:val="24"/>
          <w:szCs w:val="24"/>
        </w:rPr>
        <w:t>(freebie)</w:t>
      </w:r>
      <w:r>
        <w:rPr>
          <w:rFonts w:ascii="Comic Sans MS" w:eastAsia="Times New Roman" w:hAnsi="Comic Sans MS" w:cs="Times New Roman"/>
          <w:color w:val="0000FF"/>
          <w:sz w:val="24"/>
          <w:szCs w:val="24"/>
        </w:rPr>
        <w:br/>
      </w:r>
      <w:r w:rsidRPr="002101F6">
        <w:rPr>
          <w:rFonts w:ascii="Times New Roman" w:eastAsia="Times New Roman" w:hAnsi="Times New Roman" w:cs="Times New Roman"/>
          <w:sz w:val="24"/>
          <w:szCs w:val="24"/>
        </w:rPr>
        <w:t>Translate TX, TY</w:t>
      </w:r>
      <w:r w:rsidRPr="002101F6">
        <w:rPr>
          <w:rFonts w:ascii="Times New Roman" w:eastAsia="Times New Roman" w:hAnsi="Times New Roman" w:cs="Times New Roman"/>
          <w:sz w:val="24"/>
          <w:szCs w:val="24"/>
        </w:rPr>
        <w:tab/>
      </w:r>
      <w:r w:rsidRPr="00D71BD5">
        <w:rPr>
          <w:rFonts w:ascii="Comic Sans MS" w:eastAsia="Times New Roman" w:hAnsi="Comic Sans MS" w:cs="Times New Roman"/>
          <w:color w:val="FF0000"/>
          <w:sz w:val="24"/>
          <w:szCs w:val="24"/>
        </w:rPr>
        <w:t>TX = -4, TY=4</w:t>
      </w:r>
      <w:r w:rsidR="00D71BD5">
        <w:rPr>
          <w:rFonts w:ascii="Comic Sans MS" w:eastAsia="Times New Roman" w:hAnsi="Comic Sans MS" w:cs="Times New Roman"/>
          <w:color w:val="0000FF"/>
          <w:sz w:val="24"/>
          <w:szCs w:val="24"/>
        </w:rPr>
        <w:t xml:space="preserve">  </w:t>
      </w:r>
      <w:r w:rsidR="00D71BD5" w:rsidRPr="00D71BD5">
        <w:rPr>
          <w:rFonts w:ascii="Comic Sans MS" w:eastAsia="Times New Roman" w:hAnsi="Comic Sans MS" w:cs="Times New Roman"/>
          <w:color w:val="FF0000"/>
          <w:sz w:val="24"/>
          <w:szCs w:val="24"/>
        </w:rPr>
        <w:t>(1 pt each – including freebies)</w:t>
      </w:r>
    </w:p>
    <w:p w:rsidR="00D647EB" w:rsidRPr="002101F6" w:rsidRDefault="00D647EB" w:rsidP="00D647EB">
      <w:pPr>
        <w:rPr>
          <w:rFonts w:ascii="Times New Roman" w:eastAsia="Times New Roman" w:hAnsi="Times New Roman" w:cs="Times New Roman"/>
          <w:sz w:val="24"/>
          <w:szCs w:val="24"/>
        </w:rPr>
      </w:pPr>
    </w:p>
    <w:p w:rsidR="008C2E1A" w:rsidRDefault="008C2E1A" w:rsidP="00FE2112">
      <w:pPr>
        <w:pStyle w:val="Heading3"/>
      </w:pPr>
      <w:r>
        <w:t xml:space="preserve">Question </w:t>
      </w:r>
      <w:r w:rsidR="00E55CFB">
        <w:t>6</w:t>
      </w:r>
      <w:r w:rsidR="003F6352">
        <w:t>: Rotations</w:t>
      </w:r>
      <w:r w:rsidR="009B2B9A">
        <w:t xml:space="preserve"> (</w:t>
      </w:r>
      <w:r w:rsidR="001F75BC">
        <w:t>10</w:t>
      </w:r>
      <w:r w:rsidR="009B2B9A">
        <w:t xml:space="preserve"> </w:t>
      </w:r>
      <w:r>
        <w:t>pts</w:t>
      </w:r>
      <w:r w:rsidR="001F75BC">
        <w:t xml:space="preserve">, 4+2+ </w:t>
      </w:r>
      <w:r w:rsidR="00255BB5">
        <w:t>4*1</w:t>
      </w:r>
      <w:r w:rsidR="00C737A4">
        <w:t>/-1</w:t>
      </w:r>
      <w:r>
        <w:t>)</w:t>
      </w:r>
    </w:p>
    <w:p w:rsidR="008C2E1A" w:rsidRDefault="008C2E1A" w:rsidP="008C2E1A">
      <w:pPr>
        <w:pStyle w:val="ListParagraph"/>
      </w:pPr>
    </w:p>
    <w:p w:rsidR="00EE34A2" w:rsidRDefault="000074C7" w:rsidP="00F801BA">
      <w:pPr>
        <w:pStyle w:val="ListParagraph"/>
        <w:numPr>
          <w:ilvl w:val="0"/>
          <w:numId w:val="2"/>
        </w:numPr>
      </w:pPr>
      <w:r>
        <w:t xml:space="preserve">A 2D linear transformation </w:t>
      </w:r>
      <w:r w:rsidR="00F801BA">
        <w:t xml:space="preserve">is a </w:t>
      </w:r>
      <w:r w:rsidR="00F801BA" w:rsidRPr="00EC4CC2">
        <w:rPr>
          <w:b/>
        </w:rPr>
        <w:t>rotation</w:t>
      </w:r>
      <w:r w:rsidR="00F801BA">
        <w:t xml:space="preserve"> that transforms the point (</w:t>
      </w:r>
      <w:r w:rsidR="00674088">
        <w:t>0,5</w:t>
      </w:r>
      <w:r w:rsidR="00F801BA">
        <w:t>) to (3, 4). Give the 2x2 matrix for this rotation.</w:t>
      </w:r>
    </w:p>
    <w:tbl>
      <w:tblPr>
        <w:tblStyle w:val="TableGrid"/>
        <w:tblW w:w="0" w:type="auto"/>
        <w:tblLook w:val="04A0" w:firstRow="1" w:lastRow="0" w:firstColumn="1" w:lastColumn="0" w:noHBand="0" w:noVBand="1"/>
      </w:tblPr>
      <w:tblGrid>
        <w:gridCol w:w="2335"/>
        <w:gridCol w:w="7015"/>
      </w:tblGrid>
      <w:tr w:rsidR="00A036CD" w:rsidTr="00A036CD">
        <w:tc>
          <w:tcPr>
            <w:tcW w:w="2335" w:type="dxa"/>
          </w:tcPr>
          <w:p w:rsidR="00A036CD" w:rsidRPr="00A036CD" w:rsidRDefault="00A036CD" w:rsidP="00A036CD">
            <w:pPr>
              <w:rPr>
                <w:b/>
                <w:color w:val="FF0000"/>
              </w:rPr>
            </w:pPr>
            <w:r>
              <w:rPr>
                <w:b/>
                <w:color w:val="FF0000"/>
              </w:rPr>
              <w:t xml:space="preserve"> </w:t>
            </w:r>
            <w:r w:rsidRPr="00A036CD">
              <w:rPr>
                <w:b/>
                <w:color w:val="FF0000"/>
              </w:rPr>
              <w:t>4/5</w:t>
            </w:r>
            <w:r w:rsidRPr="00A036CD">
              <w:rPr>
                <w:b/>
                <w:color w:val="FF0000"/>
              </w:rPr>
              <w:tab/>
              <w:t>3/5</w:t>
            </w:r>
          </w:p>
          <w:p w:rsidR="00A036CD" w:rsidRPr="00A036CD" w:rsidRDefault="00A036CD" w:rsidP="00A036CD">
            <w:pPr>
              <w:rPr>
                <w:b/>
                <w:color w:val="FF0000"/>
              </w:rPr>
            </w:pPr>
            <w:r w:rsidRPr="00A036CD">
              <w:rPr>
                <w:b/>
                <w:color w:val="FF0000"/>
              </w:rPr>
              <w:t>-3/5</w:t>
            </w:r>
            <w:r w:rsidRPr="00A036CD">
              <w:rPr>
                <w:b/>
                <w:color w:val="FF0000"/>
              </w:rPr>
              <w:tab/>
              <w:t>4/5</w:t>
            </w:r>
          </w:p>
          <w:p w:rsidR="00A036CD" w:rsidRDefault="00A036CD" w:rsidP="00A036CD">
            <w:pPr>
              <w:pStyle w:val="ListParagraph"/>
            </w:pPr>
          </w:p>
        </w:tc>
        <w:tc>
          <w:tcPr>
            <w:tcW w:w="7015" w:type="dxa"/>
          </w:tcPr>
          <w:p w:rsidR="00A036CD" w:rsidRDefault="00A036CD" w:rsidP="00EE34A2">
            <w:pPr>
              <w:rPr>
                <w:color w:val="FF0000"/>
                <w:sz w:val="18"/>
                <w:szCs w:val="18"/>
              </w:rPr>
            </w:pPr>
            <w:r w:rsidRPr="00D71BD5">
              <w:rPr>
                <w:color w:val="FF0000"/>
                <w:sz w:val="18"/>
                <w:szCs w:val="18"/>
              </w:rPr>
              <w:t>This was best done as a geometric construction (and knowing there was a 3,4,5 triangle)</w:t>
            </w:r>
          </w:p>
          <w:p w:rsidR="00D71BD5" w:rsidRDefault="00D71BD5" w:rsidP="00EE34A2">
            <w:pPr>
              <w:rPr>
                <w:color w:val="FF0000"/>
                <w:sz w:val="18"/>
                <w:szCs w:val="18"/>
              </w:rPr>
            </w:pPr>
            <w:r>
              <w:rPr>
                <w:color w:val="FF0000"/>
                <w:sz w:val="18"/>
                <w:szCs w:val="18"/>
              </w:rPr>
              <w:t>-1 for getting it transposed (rotation in the wrong direction)</w:t>
            </w:r>
          </w:p>
          <w:p w:rsidR="00D71BD5" w:rsidRDefault="00FF0762" w:rsidP="00FF0762">
            <w:pPr>
              <w:rPr>
                <w:color w:val="FF0000"/>
                <w:sz w:val="18"/>
                <w:szCs w:val="18"/>
              </w:rPr>
            </w:pPr>
            <w:r>
              <w:rPr>
                <w:color w:val="FF0000"/>
                <w:sz w:val="18"/>
                <w:szCs w:val="18"/>
              </w:rPr>
              <w:t xml:space="preserve">-1 for getting the 3 and 4 mixed up </w:t>
            </w:r>
          </w:p>
          <w:p w:rsidR="00A9762A" w:rsidRDefault="00A9762A" w:rsidP="00FF0762">
            <w:pPr>
              <w:rPr>
                <w:color w:val="FF0000"/>
                <w:sz w:val="18"/>
                <w:szCs w:val="18"/>
              </w:rPr>
            </w:pPr>
            <w:r>
              <w:rPr>
                <w:color w:val="FF0000"/>
                <w:sz w:val="18"/>
                <w:szCs w:val="18"/>
              </w:rPr>
              <w:t>+1 for having the right form of a rotation matrix</w:t>
            </w:r>
          </w:p>
          <w:p w:rsidR="005A37FF" w:rsidRPr="00D71BD5" w:rsidRDefault="005A37FF" w:rsidP="00FF0762">
            <w:pPr>
              <w:rPr>
                <w:color w:val="FF0000"/>
                <w:sz w:val="18"/>
                <w:szCs w:val="18"/>
              </w:rPr>
            </w:pPr>
            <w:r>
              <w:rPr>
                <w:color w:val="FF0000"/>
                <w:sz w:val="18"/>
                <w:szCs w:val="18"/>
              </w:rPr>
              <w:t>+3 if you thought it was a 30 degree angle, and got everything else about it right (including the negative rotation)</w:t>
            </w:r>
          </w:p>
        </w:tc>
      </w:tr>
    </w:tbl>
    <w:p w:rsidR="00F801BA" w:rsidRDefault="00F801BA" w:rsidP="00EE34A2"/>
    <w:p w:rsidR="00E80AEF" w:rsidRDefault="00E80AEF" w:rsidP="00F67E9C">
      <w:pPr>
        <w:pStyle w:val="ListParagraph"/>
        <w:numPr>
          <w:ilvl w:val="0"/>
          <w:numId w:val="2"/>
        </w:numPr>
      </w:pPr>
      <w:r>
        <w:t>Suppose that instead of a rotation, we wanted a 2x2 linear transform that preserves distance (and still maps (0,5) to (3, 4)). Is there an answer other than the one in Part A? If so, give it.</w:t>
      </w:r>
    </w:p>
    <w:p w:rsidR="00F67E9C" w:rsidRDefault="00E80AEF" w:rsidP="00E80AEF">
      <w:pPr>
        <w:pStyle w:val="ListParagraph"/>
      </w:pPr>
      <w:r>
        <w:t xml:space="preserve"> </w:t>
      </w:r>
    </w:p>
    <w:tbl>
      <w:tblPr>
        <w:tblStyle w:val="TableGrid"/>
        <w:tblW w:w="0" w:type="auto"/>
        <w:tblLook w:val="04A0" w:firstRow="1" w:lastRow="0" w:firstColumn="1" w:lastColumn="0" w:noHBand="0" w:noVBand="1"/>
      </w:tblPr>
      <w:tblGrid>
        <w:gridCol w:w="2335"/>
        <w:gridCol w:w="7015"/>
      </w:tblGrid>
      <w:tr w:rsidR="00FF0762" w:rsidTr="00AC19DC">
        <w:tc>
          <w:tcPr>
            <w:tcW w:w="2335" w:type="dxa"/>
          </w:tcPr>
          <w:p w:rsidR="00FF0762" w:rsidRPr="00A036CD" w:rsidRDefault="00FF0762" w:rsidP="00AC19DC">
            <w:pPr>
              <w:rPr>
                <w:b/>
                <w:color w:val="FF0000"/>
              </w:rPr>
            </w:pPr>
            <w:r>
              <w:rPr>
                <w:b/>
                <w:color w:val="FF0000"/>
              </w:rPr>
              <w:t>-</w:t>
            </w:r>
            <w:r w:rsidRPr="00A036CD">
              <w:rPr>
                <w:b/>
                <w:color w:val="FF0000"/>
              </w:rPr>
              <w:t>4/5</w:t>
            </w:r>
            <w:r w:rsidRPr="00A036CD">
              <w:rPr>
                <w:b/>
                <w:color w:val="FF0000"/>
              </w:rPr>
              <w:tab/>
              <w:t>3/5</w:t>
            </w:r>
          </w:p>
          <w:p w:rsidR="00FF0762" w:rsidRPr="00A036CD" w:rsidRDefault="00FF0762" w:rsidP="00AC19DC">
            <w:pPr>
              <w:rPr>
                <w:b/>
                <w:color w:val="FF0000"/>
              </w:rPr>
            </w:pPr>
            <w:r w:rsidRPr="00A036CD">
              <w:rPr>
                <w:b/>
                <w:color w:val="FF0000"/>
              </w:rPr>
              <w:t>3/5</w:t>
            </w:r>
            <w:r w:rsidRPr="00A036CD">
              <w:rPr>
                <w:b/>
                <w:color w:val="FF0000"/>
              </w:rPr>
              <w:tab/>
              <w:t>4/5</w:t>
            </w:r>
          </w:p>
          <w:p w:rsidR="00FF0762" w:rsidRDefault="00FF0762" w:rsidP="00AC19DC">
            <w:pPr>
              <w:pStyle w:val="ListParagraph"/>
            </w:pPr>
          </w:p>
        </w:tc>
        <w:tc>
          <w:tcPr>
            <w:tcW w:w="7015" w:type="dxa"/>
          </w:tcPr>
          <w:p w:rsidR="00FF0762" w:rsidRDefault="00FF0762" w:rsidP="00AC19DC">
            <w:pPr>
              <w:rPr>
                <w:color w:val="FF0000"/>
                <w:sz w:val="18"/>
                <w:szCs w:val="18"/>
              </w:rPr>
            </w:pPr>
            <w:r>
              <w:rPr>
                <w:color w:val="FF0000"/>
                <w:sz w:val="18"/>
                <w:szCs w:val="18"/>
              </w:rPr>
              <w:t>1 point for realizing there is a mirror reflection (not a rotation since it doesn’t preserve handedness)</w:t>
            </w:r>
          </w:p>
          <w:p w:rsidR="00FF0762" w:rsidRDefault="00FF0762" w:rsidP="00AC19DC">
            <w:pPr>
              <w:rPr>
                <w:color w:val="FF0000"/>
                <w:sz w:val="18"/>
                <w:szCs w:val="18"/>
              </w:rPr>
            </w:pPr>
            <w:r>
              <w:rPr>
                <w:color w:val="FF0000"/>
                <w:sz w:val="18"/>
                <w:szCs w:val="18"/>
              </w:rPr>
              <w:t>1 point for figuring out what it is</w:t>
            </w:r>
          </w:p>
          <w:p w:rsidR="00FF0762" w:rsidRPr="00D71BD5" w:rsidRDefault="00FF0762" w:rsidP="00AC19DC">
            <w:pPr>
              <w:rPr>
                <w:color w:val="FF0000"/>
                <w:sz w:val="18"/>
                <w:szCs w:val="18"/>
              </w:rPr>
            </w:pPr>
          </w:p>
        </w:tc>
      </w:tr>
    </w:tbl>
    <w:p w:rsidR="008B7D80" w:rsidRDefault="008B7D80" w:rsidP="00FF0762"/>
    <w:p w:rsidR="001F75BC" w:rsidRDefault="001F75BC" w:rsidP="001F75BC">
      <w:pPr>
        <w:pStyle w:val="ListParagraph"/>
      </w:pPr>
    </w:p>
    <w:p w:rsidR="001F75BC" w:rsidRDefault="001F75BC" w:rsidP="001F75BC">
      <w:pPr>
        <w:pStyle w:val="ListParagraph"/>
      </w:pPr>
      <w:r>
        <w:t>Matrix Sudoku – In each case, you are given a 3x3 matrix with only some of the values filled in. You know that it’s a 3x3 rotation matrix.</w:t>
      </w:r>
    </w:p>
    <w:p w:rsidR="001F75BC" w:rsidRDefault="001F75BC" w:rsidP="001F75BC">
      <w:pPr>
        <w:pStyle w:val="ListParagraph"/>
      </w:pPr>
      <w:r>
        <w:t>True or False</w:t>
      </w:r>
      <w:r w:rsidR="00C737A4">
        <w:t xml:space="preserve"> (+1 for correct, -1 for wrong)</w:t>
      </w:r>
      <w:r>
        <w:t>:</w:t>
      </w:r>
    </w:p>
    <w:p w:rsidR="00F67E9C" w:rsidRDefault="00F67E9C" w:rsidP="00F67E9C">
      <w:pPr>
        <w:pStyle w:val="ListParagraph"/>
        <w:numPr>
          <w:ilvl w:val="0"/>
          <w:numId w:val="2"/>
        </w:numPr>
      </w:pPr>
      <w:r>
        <w:t xml:space="preserve">If you know </w:t>
      </w:r>
      <w:r w:rsidR="001F75BC">
        <w:t>all the numbers</w:t>
      </w:r>
      <w:r w:rsidR="00AB5A22">
        <w:t xml:space="preserve"> in one </w:t>
      </w:r>
      <w:r w:rsidR="00AB5A22" w:rsidRPr="00AB5A22">
        <w:rPr>
          <w:b/>
        </w:rPr>
        <w:t>row</w:t>
      </w:r>
      <w:r>
        <w:t xml:space="preserve">, </w:t>
      </w:r>
      <w:r w:rsidR="001F75BC">
        <w:t xml:space="preserve">and 2 of the numbers on any other </w:t>
      </w:r>
      <w:r w:rsidR="001F75BC" w:rsidRPr="00AB5A22">
        <w:rPr>
          <w:b/>
        </w:rPr>
        <w:t>row</w:t>
      </w:r>
      <w:r w:rsidR="001F75BC">
        <w:t>, you can figure out the other 4 numbers.</w:t>
      </w:r>
    </w:p>
    <w:p w:rsidR="001F75BC" w:rsidRPr="00326A70" w:rsidRDefault="00D647EB" w:rsidP="001F75BC">
      <w:pPr>
        <w:pStyle w:val="ListParagraph"/>
        <w:rPr>
          <w:b/>
          <w:color w:val="FF0000"/>
        </w:rPr>
      </w:pPr>
      <w:r w:rsidRPr="00326A70">
        <w:rPr>
          <w:b/>
          <w:color w:val="FF0000"/>
        </w:rPr>
        <w:t>TRUE</w:t>
      </w:r>
    </w:p>
    <w:p w:rsidR="001F75BC" w:rsidRDefault="001F75BC" w:rsidP="00F67E9C">
      <w:pPr>
        <w:pStyle w:val="ListParagraph"/>
        <w:numPr>
          <w:ilvl w:val="0"/>
          <w:numId w:val="2"/>
        </w:numPr>
      </w:pPr>
      <w:r>
        <w:t xml:space="preserve">If you know one </w:t>
      </w:r>
      <w:r w:rsidRPr="00AB5A22">
        <w:rPr>
          <w:b/>
        </w:rPr>
        <w:t>column</w:t>
      </w:r>
      <w:r>
        <w:t xml:space="preserve"> of a 3x3 matrix, and you know 1 of the other numbers is 1, you can figure out the rest.</w:t>
      </w:r>
    </w:p>
    <w:p w:rsidR="001F75BC" w:rsidRPr="0013481A" w:rsidRDefault="00D647EB" w:rsidP="001F75BC">
      <w:pPr>
        <w:pStyle w:val="ListParagraph"/>
        <w:rPr>
          <w:b/>
          <w:color w:val="00B0F0"/>
        </w:rPr>
      </w:pPr>
      <w:r w:rsidRPr="0013481A">
        <w:rPr>
          <w:b/>
          <w:color w:val="00B0F0"/>
        </w:rPr>
        <w:t>TRUE</w:t>
      </w:r>
      <w:r w:rsidR="0013481A">
        <w:rPr>
          <w:b/>
          <w:color w:val="00B0F0"/>
        </w:rPr>
        <w:t xml:space="preserve"> (freebie)</w:t>
      </w:r>
    </w:p>
    <w:p w:rsidR="001F75BC" w:rsidRPr="00545227" w:rsidRDefault="001F75BC" w:rsidP="00F67E9C">
      <w:pPr>
        <w:pStyle w:val="ListParagraph"/>
        <w:numPr>
          <w:ilvl w:val="0"/>
          <w:numId w:val="2"/>
        </w:numPr>
        <w:rPr>
          <w:strike/>
        </w:rPr>
      </w:pPr>
      <w:r w:rsidRPr="00545227">
        <w:rPr>
          <w:strike/>
        </w:rPr>
        <w:t>If you know the 3 numbers above or below the diagonal, you can figure out the rest.</w:t>
      </w:r>
    </w:p>
    <w:p w:rsidR="001F75BC" w:rsidRPr="00545227" w:rsidRDefault="00D647EB" w:rsidP="001F75BC">
      <w:pPr>
        <w:pStyle w:val="ListParagraph"/>
        <w:rPr>
          <w:b/>
          <w:color w:val="FF0000"/>
        </w:rPr>
      </w:pPr>
      <w:r w:rsidRPr="00545227">
        <w:rPr>
          <w:b/>
          <w:strike/>
          <w:color w:val="FF0000"/>
        </w:rPr>
        <w:t>TRUE</w:t>
      </w:r>
      <w:r w:rsidR="00545227">
        <w:rPr>
          <w:b/>
          <w:color w:val="FF0000"/>
        </w:rPr>
        <w:t xml:space="preserve"> (turns out there is at least one case where this is not true, so we are discarding the question – everyone gets this one correct).</w:t>
      </w:r>
      <w:bookmarkStart w:id="0" w:name="_GoBack"/>
      <w:bookmarkEnd w:id="0"/>
    </w:p>
    <w:p w:rsidR="001F75BC" w:rsidRDefault="001F75BC" w:rsidP="001F75BC">
      <w:pPr>
        <w:pStyle w:val="ListParagraph"/>
      </w:pPr>
    </w:p>
    <w:p w:rsidR="001F75BC" w:rsidRDefault="001F75BC" w:rsidP="00F67E9C">
      <w:pPr>
        <w:pStyle w:val="ListParagraph"/>
        <w:numPr>
          <w:ilvl w:val="0"/>
          <w:numId w:val="2"/>
        </w:numPr>
      </w:pPr>
      <w:r>
        <w:t>If you know any 3 numbers off the diagonal, you can figure out the rest.</w:t>
      </w:r>
    </w:p>
    <w:p w:rsidR="00D647EB" w:rsidRPr="00326A70" w:rsidRDefault="00D647EB" w:rsidP="00D647EB">
      <w:pPr>
        <w:pStyle w:val="ListParagraph"/>
        <w:rPr>
          <w:b/>
          <w:color w:val="FF0000"/>
        </w:rPr>
      </w:pPr>
      <w:r w:rsidRPr="00326A70">
        <w:rPr>
          <w:b/>
          <w:color w:val="FF0000"/>
        </w:rPr>
        <w:t>FALSE</w:t>
      </w:r>
    </w:p>
    <w:p w:rsidR="00E27B0A" w:rsidRDefault="00E27B0A">
      <w:r>
        <w:br w:type="page"/>
      </w:r>
    </w:p>
    <w:p w:rsidR="008C2E1A" w:rsidRDefault="008C2E1A" w:rsidP="008C2E1A">
      <w:pPr>
        <w:pStyle w:val="Heading3"/>
      </w:pPr>
      <w:r>
        <w:lastRenderedPageBreak/>
        <w:t xml:space="preserve">Question </w:t>
      </w:r>
      <w:r w:rsidR="00E55CFB">
        <w:t>7</w:t>
      </w:r>
      <w:r>
        <w:t xml:space="preserve"> (1</w:t>
      </w:r>
      <w:r w:rsidR="00F67E9C">
        <w:t>0</w:t>
      </w:r>
      <w:r>
        <w:t>pts)</w:t>
      </w:r>
    </w:p>
    <w:p w:rsidR="00E6715B" w:rsidRDefault="00C62173">
      <w:r>
        <w:t xml:space="preserve">Four unit size (1 unit cube) blocks are placed on a table. The table top is the Y=0 plane. The origin is the point at the bottom of the picture. So block 1 is at X=1, Z=1. Each side of each block is labeled with a compass direction (N for north, S for south, T for Top) and a number. </w:t>
      </w:r>
    </w:p>
    <w:p w:rsidR="00C62173" w:rsidRDefault="00C62173">
      <w:r>
        <w:rPr>
          <w:noProof/>
        </w:rPr>
        <w:drawing>
          <wp:inline distT="0" distB="0" distL="0" distR="0">
            <wp:extent cx="5495925" cy="3152775"/>
            <wp:effectExtent l="0" t="0" r="9525" b="9525"/>
            <wp:docPr id="10" name="Picture 10" descr="C:\Users\gleicher\My Dropbox\559 Prep\bloc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leicher\My Dropbox\559 Prep\block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5925" cy="3152775"/>
                    </a:xfrm>
                    <a:prstGeom prst="rect">
                      <a:avLst/>
                    </a:prstGeom>
                    <a:noFill/>
                    <a:ln>
                      <a:noFill/>
                    </a:ln>
                  </pic:spPr>
                </pic:pic>
              </a:graphicData>
            </a:graphic>
          </wp:inline>
        </w:drawing>
      </w:r>
    </w:p>
    <w:p w:rsidR="004C72CE" w:rsidRDefault="00C62173">
      <w:r>
        <w:t xml:space="preserve">Give Lookfrom / Lookat / VUp to make the following pictures (the lines are the X=0 and Y=0 </w:t>
      </w:r>
      <w:r w:rsidR="004B5537">
        <w:t>of the picture plane)</w:t>
      </w:r>
    </w:p>
    <w:tbl>
      <w:tblPr>
        <w:tblStyle w:val="TableGrid"/>
        <w:tblW w:w="0" w:type="auto"/>
        <w:tblLook w:val="04A0" w:firstRow="1" w:lastRow="0" w:firstColumn="1" w:lastColumn="0" w:noHBand="0" w:noVBand="1"/>
      </w:tblPr>
      <w:tblGrid>
        <w:gridCol w:w="1975"/>
        <w:gridCol w:w="2699"/>
        <w:gridCol w:w="2071"/>
        <w:gridCol w:w="2605"/>
      </w:tblGrid>
      <w:tr w:rsidR="001F290F" w:rsidTr="004B5537">
        <w:tc>
          <w:tcPr>
            <w:tcW w:w="1975" w:type="dxa"/>
          </w:tcPr>
          <w:p w:rsidR="001F290F" w:rsidRDefault="001F290F">
            <w:pPr>
              <w:rPr>
                <w:rFonts w:ascii="Arial" w:eastAsia="Times New Roman" w:hAnsi="Arial" w:cs="Arial"/>
                <w:b/>
                <w:bCs/>
                <w:sz w:val="26"/>
                <w:szCs w:val="26"/>
              </w:rPr>
            </w:pPr>
            <w:r>
              <w:rPr>
                <w:noProof/>
              </w:rPr>
              <w:drawing>
                <wp:inline distT="0" distB="0" distL="0" distR="0" wp14:anchorId="5CECD92B" wp14:editId="0554300D">
                  <wp:extent cx="1104900" cy="1104900"/>
                  <wp:effectExtent l="0" t="0" r="0" b="0"/>
                  <wp:docPr id="11" name="Picture 11" descr="C:\Users\gleicher\My Dropbox\559 Prep\look at squares.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leicher\My Dropbox\559 Prep\look at squares.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tc>
        <w:tc>
          <w:tcPr>
            <w:tcW w:w="2699" w:type="dxa"/>
          </w:tcPr>
          <w:p w:rsidR="001F290F" w:rsidRDefault="001F290F" w:rsidP="001F290F">
            <w:r>
              <w:t>Lookfrom:</w:t>
            </w:r>
            <w:r w:rsidR="00C63021">
              <w:t xml:space="preserve">  </w:t>
            </w:r>
            <w:r w:rsidR="00C63021" w:rsidRPr="0013481A">
              <w:rPr>
                <w:b/>
                <w:color w:val="00B0F0"/>
              </w:rPr>
              <w:t>2,5,1</w:t>
            </w:r>
            <w:r w:rsidR="0013481A">
              <w:rPr>
                <w:b/>
                <w:color w:val="00B0F0"/>
              </w:rPr>
              <w:t xml:space="preserve"> (freebie)</w:t>
            </w:r>
          </w:p>
          <w:p w:rsidR="001F290F" w:rsidRDefault="001F290F" w:rsidP="001F290F"/>
          <w:p w:rsidR="001F290F" w:rsidRDefault="001F290F" w:rsidP="001F290F">
            <w:r>
              <w:t>Look at:</w:t>
            </w:r>
            <w:r w:rsidR="00C63021">
              <w:t xml:space="preserve">  </w:t>
            </w:r>
            <w:r w:rsidR="00C63021" w:rsidRPr="00A838B7">
              <w:rPr>
                <w:b/>
                <w:color w:val="FF0000"/>
              </w:rPr>
              <w:t>2,1,1</w:t>
            </w:r>
          </w:p>
          <w:p w:rsidR="001F290F" w:rsidRDefault="001F290F" w:rsidP="001F290F"/>
          <w:p w:rsidR="001F290F" w:rsidRDefault="001F290F" w:rsidP="001F290F">
            <w:pPr>
              <w:rPr>
                <w:rFonts w:ascii="Arial" w:eastAsia="Times New Roman" w:hAnsi="Arial" w:cs="Arial"/>
                <w:b/>
                <w:bCs/>
                <w:sz w:val="26"/>
                <w:szCs w:val="26"/>
              </w:rPr>
            </w:pPr>
            <w:r>
              <w:t>V-Up:</w:t>
            </w:r>
            <w:r w:rsidR="00C63021">
              <w:t xml:space="preserve"> </w:t>
            </w:r>
            <w:r w:rsidR="00C63021" w:rsidRPr="00A838B7">
              <w:rPr>
                <w:b/>
                <w:color w:val="FF0000"/>
              </w:rPr>
              <w:t>0,0,1</w:t>
            </w:r>
          </w:p>
        </w:tc>
        <w:tc>
          <w:tcPr>
            <w:tcW w:w="2071" w:type="dxa"/>
          </w:tcPr>
          <w:p w:rsidR="001F290F" w:rsidRDefault="001F290F">
            <w:pPr>
              <w:rPr>
                <w:rFonts w:ascii="Arial" w:eastAsia="Times New Roman" w:hAnsi="Arial" w:cs="Arial"/>
                <w:b/>
                <w:bCs/>
                <w:sz w:val="26"/>
                <w:szCs w:val="26"/>
              </w:rPr>
            </w:pPr>
            <w:r>
              <w:rPr>
                <w:noProof/>
              </w:rPr>
              <w:drawing>
                <wp:inline distT="0" distB="0" distL="0" distR="0" wp14:anchorId="3C77288D" wp14:editId="425B7294">
                  <wp:extent cx="1104900" cy="1104900"/>
                  <wp:effectExtent l="0" t="0" r="0" b="0"/>
                  <wp:docPr id="12" name="Picture 12" descr="C:\Users\gleicher\My Dropbox\559 Prep\look at squares 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leicher\My Dropbox\559 Prep\look at squares 2.em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tc>
        <w:tc>
          <w:tcPr>
            <w:tcW w:w="2605" w:type="dxa"/>
          </w:tcPr>
          <w:p w:rsidR="001F290F" w:rsidRDefault="001F290F" w:rsidP="001F290F">
            <w:r>
              <w:t>Lookfrom:</w:t>
            </w:r>
            <w:r w:rsidR="00C63021">
              <w:t xml:space="preserve"> </w:t>
            </w:r>
            <w:r w:rsidR="00A838B7" w:rsidRPr="00A838B7">
              <w:rPr>
                <w:b/>
                <w:color w:val="FF0000"/>
              </w:rPr>
              <w:t>2,0,</w:t>
            </w:r>
            <w:r w:rsidR="00A036CD">
              <w:rPr>
                <w:b/>
                <w:color w:val="FF0000"/>
              </w:rPr>
              <w:t>5</w:t>
            </w:r>
          </w:p>
          <w:p w:rsidR="001F290F" w:rsidRDefault="001F290F" w:rsidP="001F290F"/>
          <w:p w:rsidR="001F290F" w:rsidRDefault="001F290F" w:rsidP="001F290F">
            <w:r>
              <w:t>Look at:</w:t>
            </w:r>
            <w:r w:rsidR="00A838B7">
              <w:t xml:space="preserve"> </w:t>
            </w:r>
            <w:r w:rsidR="00A036CD">
              <w:rPr>
                <w:b/>
                <w:color w:val="FF0000"/>
              </w:rPr>
              <w:t>4</w:t>
            </w:r>
            <w:r w:rsidR="00A838B7" w:rsidRPr="00A838B7">
              <w:rPr>
                <w:b/>
                <w:color w:val="FF0000"/>
              </w:rPr>
              <w:t>,0,</w:t>
            </w:r>
            <w:r w:rsidR="00A036CD">
              <w:rPr>
                <w:b/>
                <w:color w:val="FF0000"/>
              </w:rPr>
              <w:t>5</w:t>
            </w:r>
          </w:p>
          <w:p w:rsidR="001F290F" w:rsidRDefault="001F290F" w:rsidP="001F290F"/>
          <w:p w:rsidR="001F290F" w:rsidRDefault="001F290F" w:rsidP="001F290F">
            <w:pPr>
              <w:rPr>
                <w:rFonts w:ascii="Arial" w:eastAsia="Times New Roman" w:hAnsi="Arial" w:cs="Arial"/>
                <w:b/>
                <w:bCs/>
                <w:sz w:val="26"/>
                <w:szCs w:val="26"/>
              </w:rPr>
            </w:pPr>
            <w:r>
              <w:t>V-Up:</w:t>
            </w:r>
            <w:r w:rsidR="00A838B7">
              <w:t xml:space="preserve"> </w:t>
            </w:r>
            <w:r w:rsidR="00A838B7" w:rsidRPr="00A838B7">
              <w:rPr>
                <w:b/>
                <w:color w:val="FF0000"/>
              </w:rPr>
              <w:t>0,1,0</w:t>
            </w:r>
          </w:p>
        </w:tc>
      </w:tr>
    </w:tbl>
    <w:p w:rsidR="004B5537" w:rsidRDefault="004B5537">
      <w:pPr>
        <w:rPr>
          <w:rFonts w:ascii="Arial" w:eastAsia="Times New Roman" w:hAnsi="Arial" w:cs="Arial"/>
          <w:b/>
          <w:bCs/>
          <w:sz w:val="26"/>
          <w:szCs w:val="26"/>
        </w:rPr>
      </w:pPr>
    </w:p>
    <w:p w:rsidR="004B5537" w:rsidRDefault="00A838B7" w:rsidP="00A838B7">
      <w:pPr>
        <w:rPr>
          <w:b/>
          <w:color w:val="FF0000"/>
        </w:rPr>
      </w:pPr>
      <w:r w:rsidRPr="00A838B7">
        <w:rPr>
          <w:b/>
          <w:color w:val="FF0000"/>
        </w:rPr>
        <w:t>Note: there are other right answers (anyway along the line containing the answers above)</w:t>
      </w:r>
    </w:p>
    <w:p w:rsidR="000E1EA8" w:rsidRDefault="000E1EA8" w:rsidP="00A838B7">
      <w:pPr>
        <w:rPr>
          <w:b/>
          <w:color w:val="FF0000"/>
        </w:rPr>
      </w:pPr>
      <w:r>
        <w:rPr>
          <w:b/>
          <w:color w:val="FF0000"/>
        </w:rPr>
        <w:t>2pts for each look from and look at (1 pt if one of your numbers is wrong, but reasonable)</w:t>
      </w:r>
    </w:p>
    <w:p w:rsidR="000E1EA8" w:rsidRPr="00A838B7" w:rsidRDefault="000E1EA8" w:rsidP="00A838B7">
      <w:pPr>
        <w:rPr>
          <w:b/>
        </w:rPr>
      </w:pPr>
      <w:r>
        <w:rPr>
          <w:b/>
          <w:color w:val="FF0000"/>
        </w:rPr>
        <w:t>1 pt for each Vup</w:t>
      </w:r>
    </w:p>
    <w:p w:rsidR="00A838B7" w:rsidRDefault="00A838B7">
      <w:r>
        <w:br w:type="page"/>
      </w:r>
    </w:p>
    <w:p w:rsidR="00A838B7" w:rsidRDefault="00A838B7" w:rsidP="00A838B7"/>
    <w:p w:rsidR="001F290F" w:rsidRDefault="001F290F">
      <w:pPr>
        <w:rPr>
          <w:rFonts w:ascii="Arial" w:eastAsia="Times New Roman" w:hAnsi="Arial" w:cs="Arial"/>
          <w:b/>
          <w:bCs/>
          <w:sz w:val="26"/>
          <w:szCs w:val="26"/>
        </w:rPr>
      </w:pPr>
    </w:p>
    <w:p w:rsidR="00E27B0A" w:rsidRDefault="008C2E1A" w:rsidP="008C2E1A">
      <w:pPr>
        <w:pStyle w:val="Heading3"/>
      </w:pPr>
      <w:r>
        <w:t xml:space="preserve">Question </w:t>
      </w:r>
      <w:r w:rsidR="00E55CFB">
        <w:t>8</w:t>
      </w:r>
      <w:r>
        <w:t xml:space="preserve"> (</w:t>
      </w:r>
      <w:r w:rsidR="000074C7">
        <w:t>10</w:t>
      </w:r>
      <w:r>
        <w:t xml:space="preserve"> pts)</w:t>
      </w:r>
    </w:p>
    <w:p w:rsidR="008C2E1A" w:rsidRDefault="008C2E1A" w:rsidP="00E27B0A">
      <w:pPr>
        <w:pStyle w:val="ListParagraph"/>
      </w:pPr>
    </w:p>
    <w:p w:rsidR="00E27B0A" w:rsidRDefault="00E27B0A" w:rsidP="00E27B0A">
      <w:pPr>
        <w:pStyle w:val="ListParagraph"/>
      </w:pPr>
      <w:r>
        <w:t xml:space="preserve">Describe in words what each of these 4x4 </w:t>
      </w:r>
      <w:r w:rsidR="000B5097">
        <w:t xml:space="preserve">homogeneous </w:t>
      </w:r>
      <w:r>
        <w:t>transformation matrices does</w:t>
      </w:r>
      <w:r w:rsidR="00CB0D37">
        <w:t xml:space="preserve"> to objects</w:t>
      </w:r>
      <w:r w:rsidR="000B5097">
        <w:t xml:space="preserve"> (when they get brought back into 3D)</w:t>
      </w:r>
      <w:r>
        <w:t>:</w:t>
      </w:r>
    </w:p>
    <w:p w:rsidR="00E27B0A" w:rsidRDefault="00E27B0A" w:rsidP="00E27B0A">
      <w:pPr>
        <w:pStyle w:val="ListParagraph"/>
      </w:pPr>
    </w:p>
    <w:p w:rsidR="00CB0D37" w:rsidRDefault="00D6184C" w:rsidP="00CB0D37">
      <w:pPr>
        <w:pStyle w:val="ListParagraph"/>
        <w:numPr>
          <w:ilvl w:val="0"/>
          <w:numId w:val="3"/>
        </w:numPr>
      </w:pPr>
      <m:oMath>
        <m:m>
          <m:mPr>
            <m:mcs>
              <m:mc>
                <m:mcPr>
                  <m:count m:val="4"/>
                  <m:mcJc m:val="center"/>
                </m:mcPr>
              </m:mc>
            </m:mcs>
            <m:ctrlPr>
              <w:rPr>
                <w:rFonts w:ascii="Cambria Math" w:hAnsi="Cambria Math"/>
                <w:i/>
              </w:rPr>
            </m:ctrlPr>
          </m:mPr>
          <m:mr>
            <m:e>
              <m:r>
                <w:rPr>
                  <w:rFonts w:ascii="Cambria Math" w:hAnsi="Cambria Math"/>
                </w:rPr>
                <m:t>1</m:t>
              </m:r>
            </m:e>
            <m:e>
              <m:r>
                <w:rPr>
                  <w:rFonts w:ascii="Cambria Math" w:hAnsi="Cambria Math"/>
                </w:rPr>
                <m:t>0</m:t>
              </m:r>
            </m:e>
            <m:e>
              <m:r>
                <w:rPr>
                  <w:rFonts w:ascii="Cambria Math" w:hAnsi="Cambria Math"/>
                </w:rPr>
                <m:t>0</m:t>
              </m:r>
            </m:e>
            <m:e>
              <m:r>
                <w:rPr>
                  <w:rFonts w:ascii="Cambria Math" w:hAnsi="Cambria Math"/>
                </w:rPr>
                <m:t>3</m:t>
              </m:r>
              <m:ctrlPr>
                <w:rPr>
                  <w:rFonts w:ascii="Cambria Math" w:eastAsia="Cambria Math" w:hAnsi="Cambria Math" w:cs="Cambria Math"/>
                  <w:i/>
                </w:rPr>
              </m:ctrlPr>
            </m:e>
          </m:mr>
          <m:mr>
            <m:e>
              <m:r>
                <w:rPr>
                  <w:rFonts w:ascii="Cambria Math" w:hAnsi="Cambria Math"/>
                </w:rPr>
                <m:t>0</m:t>
              </m:r>
            </m:e>
            <m:e>
              <m:r>
                <w:rPr>
                  <w:rFonts w:ascii="Cambria Math" w:hAnsi="Cambria Math"/>
                </w:rPr>
                <m:t>1</m:t>
              </m:r>
            </m:e>
            <m:e>
              <m:r>
                <w:rPr>
                  <w:rFonts w:ascii="Cambria Math" w:hAnsi="Cambria Math"/>
                </w:rPr>
                <m:t>0</m:t>
              </m:r>
            </m:e>
            <m:e>
              <m:r>
                <w:rPr>
                  <w:rFonts w:ascii="Cambria Math" w:hAnsi="Cambria Math"/>
                </w:rPr>
                <m:t>0</m:t>
              </m:r>
              <m:ctrlPr>
                <w:rPr>
                  <w:rFonts w:ascii="Cambria Math" w:eastAsia="Cambria Math" w:hAnsi="Cambria Math" w:cs="Cambria Math"/>
                  <w:i/>
                </w:rPr>
              </m:ctrlPr>
            </m:e>
          </m:mr>
          <m:mr>
            <m:e>
              <m:r>
                <w:rPr>
                  <w:rFonts w:ascii="Cambria Math" w:hAnsi="Cambria Math"/>
                </w:rPr>
                <m:t>0</m:t>
              </m:r>
            </m:e>
            <m:e>
              <m:r>
                <w:rPr>
                  <w:rFonts w:ascii="Cambria Math" w:hAnsi="Cambria Math"/>
                </w:rPr>
                <m:t>0</m:t>
              </m:r>
            </m:e>
            <m:e>
              <m:r>
                <w:rPr>
                  <w:rFonts w:ascii="Cambria Math" w:hAnsi="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1</m:t>
              </m:r>
            </m:e>
          </m:mr>
        </m:m>
      </m:oMath>
      <w:r w:rsidR="00A838B7">
        <w:rPr>
          <w:rFonts w:eastAsiaTheme="minorEastAsia"/>
        </w:rPr>
        <w:tab/>
      </w:r>
      <w:r w:rsidR="00A838B7" w:rsidRPr="00A838B7">
        <w:rPr>
          <w:rFonts w:eastAsiaTheme="minorEastAsia"/>
          <w:b/>
          <w:color w:val="FF0000"/>
        </w:rPr>
        <w:t>Translate by 3 in X</w:t>
      </w:r>
    </w:p>
    <w:p w:rsidR="00CB0D37" w:rsidRDefault="00CB0D37" w:rsidP="00E27B0A">
      <w:pPr>
        <w:pStyle w:val="ListParagraph"/>
      </w:pPr>
    </w:p>
    <w:p w:rsidR="00E27B0A" w:rsidRPr="0013481A" w:rsidRDefault="00D6184C" w:rsidP="00E27B0A">
      <w:pPr>
        <w:pStyle w:val="ListParagraph"/>
        <w:numPr>
          <w:ilvl w:val="0"/>
          <w:numId w:val="3"/>
        </w:numPr>
        <w:rPr>
          <w:color w:val="00B0F0"/>
        </w:rPr>
      </w:pPr>
      <m:oMath>
        <m:m>
          <m:mPr>
            <m:mcs>
              <m:mc>
                <m:mcPr>
                  <m:count m:val="4"/>
                  <m:mcJc m:val="center"/>
                </m:mcPr>
              </m:mc>
            </m:mcs>
            <m:ctrlPr>
              <w:rPr>
                <w:rFonts w:ascii="Cambria Math" w:hAnsi="Cambria Math"/>
                <w:i/>
              </w:rPr>
            </m:ctrlPr>
          </m:mPr>
          <m:mr>
            <m:e>
              <m:r>
                <w:rPr>
                  <w:rFonts w:ascii="Cambria Math" w:hAnsi="Cambria Math"/>
                </w:rPr>
                <m:t>3</m:t>
              </m:r>
            </m:e>
            <m:e>
              <m:r>
                <w:rPr>
                  <w:rFonts w:ascii="Cambria Math" w:hAnsi="Cambria Math"/>
                </w:rPr>
                <m:t>0</m:t>
              </m:r>
            </m:e>
            <m:e>
              <m:r>
                <w:rPr>
                  <w:rFonts w:ascii="Cambria Math" w:hAnsi="Cambria Math"/>
                </w:rPr>
                <m:t>0</m:t>
              </m:r>
            </m:e>
            <m:e>
              <m:r>
                <w:rPr>
                  <w:rFonts w:ascii="Cambria Math" w:hAnsi="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3</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hAnsi="Cambria Math"/>
                </w:rPr>
                <m:t>0</m:t>
              </m:r>
            </m:e>
            <m:e>
              <m:r>
                <w:rPr>
                  <w:rFonts w:ascii="Cambria Math" w:hAnsi="Cambria Math"/>
                </w:rPr>
                <m:t>3</m:t>
              </m:r>
            </m:e>
            <m:e>
              <m:r>
                <w:rPr>
                  <w:rFonts w:ascii="Cambria Math" w:hAnsi="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hAnsi="Cambria Math"/>
                </w:rPr>
                <m:t>0</m:t>
              </m:r>
            </m:e>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3</m:t>
              </m:r>
            </m:e>
          </m:mr>
        </m:m>
      </m:oMath>
      <w:r w:rsidR="00A838B7">
        <w:rPr>
          <w:rFonts w:eastAsiaTheme="minorEastAsia"/>
        </w:rPr>
        <w:tab/>
      </w:r>
      <w:r w:rsidR="00A838B7" w:rsidRPr="0013481A">
        <w:rPr>
          <w:rFonts w:eastAsiaTheme="minorEastAsia"/>
          <w:b/>
          <w:color w:val="00B0F0"/>
        </w:rPr>
        <w:t>Identity (does nothing)</w:t>
      </w:r>
      <w:r w:rsidR="0013481A">
        <w:rPr>
          <w:rFonts w:eastAsiaTheme="minorEastAsia"/>
          <w:b/>
          <w:color w:val="00B0F0"/>
        </w:rPr>
        <w:t xml:space="preserve"> - freebie</w:t>
      </w:r>
    </w:p>
    <w:p w:rsidR="000B5097" w:rsidRDefault="000B5097" w:rsidP="000B5097">
      <w:pPr>
        <w:pStyle w:val="ListParagraph"/>
      </w:pPr>
    </w:p>
    <w:p w:rsidR="000B5097" w:rsidRDefault="00D6184C" w:rsidP="000B5097">
      <w:pPr>
        <w:pStyle w:val="ListParagraph"/>
        <w:numPr>
          <w:ilvl w:val="0"/>
          <w:numId w:val="3"/>
        </w:numPr>
      </w:pPr>
      <m:oMath>
        <m:m>
          <m:mPr>
            <m:mcs>
              <m:mc>
                <m:mcPr>
                  <m:count m:val="4"/>
                  <m:mcJc m:val="center"/>
                </m:mcPr>
              </m:mc>
            </m:mcs>
            <m:ctrlPr>
              <w:rPr>
                <w:rFonts w:ascii="Cambria Math" w:hAnsi="Cambria Math"/>
                <w:i/>
              </w:rPr>
            </m:ctrlPr>
          </m:mPr>
          <m:mr>
            <m:e>
              <m:r>
                <w:rPr>
                  <w:rFonts w:ascii="Cambria Math" w:hAnsi="Cambria Math"/>
                </w:rPr>
                <m:t>1</m:t>
              </m:r>
            </m:e>
            <m:e>
              <m:r>
                <w:rPr>
                  <w:rFonts w:ascii="Cambria Math" w:hAnsi="Cambria Math"/>
                </w:rPr>
                <m:t>0</m:t>
              </m:r>
            </m:e>
            <m:e>
              <m:r>
                <w:rPr>
                  <w:rFonts w:ascii="Cambria Math" w:hAnsi="Cambria Math"/>
                </w:rPr>
                <m:t>0</m:t>
              </m:r>
            </m:e>
            <m:e>
              <m:r>
                <w:rPr>
                  <w:rFonts w:ascii="Cambria Math" w:hAnsi="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hAnsi="Cambria Math"/>
                </w:rPr>
                <m:t>0</m:t>
              </m:r>
            </m:e>
            <m:e>
              <m:r>
                <w:rPr>
                  <w:rFonts w:ascii="Cambria Math" w:hAnsi="Cambria Math"/>
                </w:rPr>
                <m:t>1</m:t>
              </m:r>
            </m:e>
            <m:e>
              <m:r>
                <w:rPr>
                  <w:rFonts w:ascii="Cambria Math" w:hAnsi="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hAnsi="Cambria Math"/>
                </w:rPr>
                <m:t>0</m:t>
              </m:r>
            </m:e>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3</m:t>
              </m:r>
            </m:e>
          </m:mr>
        </m:m>
      </m:oMath>
      <w:r w:rsidR="00A838B7">
        <w:rPr>
          <w:rFonts w:eastAsiaTheme="minorEastAsia"/>
        </w:rPr>
        <w:tab/>
      </w:r>
      <w:r w:rsidR="00A838B7">
        <w:rPr>
          <w:rFonts w:eastAsiaTheme="minorEastAsia"/>
          <w:b/>
          <w:color w:val="FF0000"/>
        </w:rPr>
        <w:t>Scales by 1/3 (makes things smaller)</w:t>
      </w:r>
      <w:r w:rsidR="000E1EA8">
        <w:rPr>
          <w:rFonts w:eastAsiaTheme="minorEastAsia"/>
          <w:b/>
          <w:color w:val="FF0000"/>
        </w:rPr>
        <w:t xml:space="preserve"> – 1/2 pt for not saying what</w:t>
      </w:r>
    </w:p>
    <w:p w:rsidR="000B5097" w:rsidRPr="000B5097" w:rsidRDefault="000B5097" w:rsidP="000B5097">
      <w:pPr>
        <w:pStyle w:val="ListParagraph"/>
        <w:ind w:left="1080"/>
      </w:pPr>
    </w:p>
    <w:p w:rsidR="000B5097" w:rsidRPr="00AE2A0B" w:rsidRDefault="000B5097" w:rsidP="000B5097">
      <w:pPr>
        <w:pStyle w:val="ListParagraph"/>
        <w:numPr>
          <w:ilvl w:val="0"/>
          <w:numId w:val="3"/>
        </w:numPr>
      </w:pPr>
    </w:p>
    <w:tbl>
      <w:tblPr>
        <w:tblStyle w:val="TableGrid"/>
        <w:tblW w:w="0" w:type="auto"/>
        <w:tblInd w:w="720" w:type="dxa"/>
        <w:tblLook w:val="04A0" w:firstRow="1" w:lastRow="0" w:firstColumn="1" w:lastColumn="0" w:noHBand="0" w:noVBand="1"/>
      </w:tblPr>
      <w:tblGrid>
        <w:gridCol w:w="1705"/>
        <w:gridCol w:w="6925"/>
      </w:tblGrid>
      <w:tr w:rsidR="00B24362" w:rsidTr="00B24362">
        <w:tc>
          <w:tcPr>
            <w:tcW w:w="1705" w:type="dxa"/>
          </w:tcPr>
          <w:p w:rsidR="00B24362" w:rsidRDefault="00D6184C" w:rsidP="00AE2A0B">
            <w:pPr>
              <w:pStyle w:val="ListParagraph"/>
              <w:ind w:left="0"/>
            </w:pPr>
            <m:oMathPara>
              <m:oMath>
                <m:m>
                  <m:mPr>
                    <m:mcs>
                      <m:mc>
                        <m:mcPr>
                          <m:count m:val="4"/>
                          <m:mcJc m:val="center"/>
                        </m:mcPr>
                      </m:mc>
                    </m:mcs>
                    <m:ctrlPr>
                      <w:rPr>
                        <w:rFonts w:ascii="Cambria Math" w:hAnsi="Cambria Math"/>
                        <w:i/>
                      </w:rPr>
                    </m:ctrlPr>
                  </m:mPr>
                  <m:mr>
                    <m:e>
                      <m:r>
                        <w:rPr>
                          <w:rFonts w:ascii="Cambria Math" w:hAnsi="Cambria Math"/>
                        </w:rPr>
                        <m:t>1</m:t>
                      </m:r>
                    </m:e>
                    <m:e>
                      <m:r>
                        <w:rPr>
                          <w:rFonts w:ascii="Cambria Math" w:hAnsi="Cambria Math"/>
                        </w:rPr>
                        <m:t>0</m:t>
                      </m:r>
                    </m:e>
                    <m:e>
                      <m:r>
                        <w:rPr>
                          <w:rFonts w:ascii="Cambria Math" w:hAnsi="Cambria Math"/>
                        </w:rPr>
                        <m:t>0</m:t>
                      </m:r>
                    </m:e>
                    <m:e>
                      <m:r>
                        <w:rPr>
                          <w:rFonts w:ascii="Cambria Math" w:hAnsi="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hAnsi="Cambria Math"/>
                        </w:rPr>
                        <m:t>0</m:t>
                      </m:r>
                    </m:e>
                    <m:e>
                      <m:r>
                        <w:rPr>
                          <w:rFonts w:ascii="Cambria Math" w:hAnsi="Cambria Math"/>
                        </w:rPr>
                        <m:t>1</m:t>
                      </m:r>
                    </m:e>
                    <m:e>
                      <m:r>
                        <w:rPr>
                          <w:rFonts w:ascii="Cambria Math" w:hAnsi="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hAnsi="Cambria Math"/>
                        </w:rPr>
                        <m:t>0</m:t>
                      </m:r>
                    </m:e>
                    <m:e>
                      <m:r>
                        <w:rPr>
                          <w:rFonts w:ascii="Cambria Math" w:hAnsi="Cambria Math"/>
                        </w:rPr>
                        <m:t>1</m:t>
                      </m:r>
                      <m:ctrlPr>
                        <w:rPr>
                          <w:rFonts w:ascii="Cambria Math" w:eastAsia="Cambria Math" w:hAnsi="Cambria Math" w:cs="Cambria Math"/>
                          <w:i/>
                        </w:rPr>
                      </m:ctrlPr>
                    </m:e>
                    <m:e>
                      <m:r>
                        <w:rPr>
                          <w:rFonts w:ascii="Cambria Math" w:eastAsia="Cambria Math" w:hAnsi="Cambria Math" w:cs="Cambria Math"/>
                        </w:rPr>
                        <m:t>1</m:t>
                      </m:r>
                    </m:e>
                  </m:mr>
                </m:m>
              </m:oMath>
            </m:oMathPara>
          </w:p>
        </w:tc>
        <w:tc>
          <w:tcPr>
            <w:tcW w:w="6925" w:type="dxa"/>
          </w:tcPr>
          <w:p w:rsidR="00B24362" w:rsidRPr="00B24362" w:rsidRDefault="00B24362" w:rsidP="00B24362">
            <w:pPr>
              <w:pStyle w:val="ListParagraph"/>
              <w:ind w:left="0"/>
              <w:rPr>
                <w:rFonts w:eastAsiaTheme="minorEastAsia"/>
                <w:b/>
                <w:color w:val="FF0000"/>
                <w:sz w:val="20"/>
                <w:szCs w:val="20"/>
              </w:rPr>
            </w:pPr>
            <w:r w:rsidRPr="00A838B7">
              <w:rPr>
                <w:rFonts w:eastAsiaTheme="minorEastAsia"/>
                <w:b/>
                <w:color w:val="FF0000"/>
              </w:rPr>
              <w:t>Perspective Transformation (divides x,y,z by z)</w:t>
            </w:r>
            <w:r>
              <w:rPr>
                <w:rFonts w:eastAsiaTheme="minorEastAsia"/>
                <w:b/>
                <w:color w:val="FF0000"/>
              </w:rPr>
              <w:t xml:space="preserve"> </w:t>
            </w:r>
            <w:r w:rsidRPr="00B24362">
              <w:rPr>
                <w:rFonts w:eastAsiaTheme="minorEastAsia"/>
                <w:b/>
                <w:color w:val="FF0000"/>
                <w:sz w:val="20"/>
                <w:szCs w:val="20"/>
              </w:rPr>
              <w:t xml:space="preserve">– but not </w:t>
            </w:r>
            <w:r>
              <w:rPr>
                <w:rFonts w:eastAsiaTheme="minorEastAsia"/>
                <w:b/>
                <w:color w:val="FF0000"/>
                <w:sz w:val="20"/>
                <w:szCs w:val="20"/>
              </w:rPr>
              <w:t>the one you’re used to</w:t>
            </w:r>
            <w:r w:rsidRPr="00B24362">
              <w:rPr>
                <w:rFonts w:eastAsiaTheme="minorEastAsia"/>
                <w:b/>
                <w:color w:val="FF0000"/>
                <w:sz w:val="20"/>
                <w:szCs w:val="20"/>
              </w:rPr>
              <w:t xml:space="preserve">  since there’s a </w:t>
            </w:r>
            <w:r>
              <w:rPr>
                <w:rFonts w:eastAsiaTheme="minorEastAsia"/>
                <w:b/>
                <w:color w:val="FF0000"/>
                <w:sz w:val="20"/>
                <w:szCs w:val="20"/>
              </w:rPr>
              <w:t>1</w:t>
            </w:r>
            <w:r w:rsidRPr="00B24362">
              <w:rPr>
                <w:rFonts w:eastAsiaTheme="minorEastAsia"/>
                <w:b/>
                <w:color w:val="FF0000"/>
                <w:sz w:val="20"/>
                <w:szCs w:val="20"/>
              </w:rPr>
              <w:t xml:space="preserve"> in the </w:t>
            </w:r>
            <w:r>
              <w:rPr>
                <w:rFonts w:eastAsiaTheme="minorEastAsia"/>
                <w:b/>
                <w:color w:val="FF0000"/>
                <w:sz w:val="20"/>
                <w:szCs w:val="20"/>
              </w:rPr>
              <w:t>lower right</w:t>
            </w:r>
            <w:r w:rsidRPr="00B24362">
              <w:rPr>
                <w:rFonts w:eastAsiaTheme="minorEastAsia"/>
                <w:b/>
                <w:color w:val="FF0000"/>
                <w:sz w:val="20"/>
                <w:szCs w:val="20"/>
              </w:rPr>
              <w:t xml:space="preserve"> (it really divides by z+w). It’s still a kind of perspective. </w:t>
            </w:r>
          </w:p>
          <w:p w:rsidR="00B24362" w:rsidRDefault="00B24362" w:rsidP="00B24362">
            <w:pPr>
              <w:pStyle w:val="ListParagraph"/>
              <w:ind w:left="0"/>
            </w:pPr>
            <w:r w:rsidRPr="00B24362">
              <w:rPr>
                <w:rFonts w:eastAsiaTheme="minorEastAsia"/>
                <w:b/>
                <w:color w:val="FF0000"/>
                <w:sz w:val="20"/>
                <w:szCs w:val="20"/>
              </w:rPr>
              <w:t xml:space="preserve">It is a skew in 4D (but technically not in 3D), so we allow that as a partial credit answer. (full credit if you explain what happens when it returns to 3D </w:t>
            </w:r>
            <w:r w:rsidRPr="00B24362">
              <w:rPr>
                <w:rFonts w:eastAsiaTheme="minorEastAsia"/>
                <w:b/>
                <w:color w:val="FF0000"/>
                <w:sz w:val="20"/>
                <w:szCs w:val="20"/>
              </w:rPr>
              <w:br/>
            </w:r>
          </w:p>
        </w:tc>
      </w:tr>
    </w:tbl>
    <w:p w:rsidR="00AE2A0B" w:rsidRDefault="00AE2A0B" w:rsidP="00AE2A0B">
      <w:pPr>
        <w:pStyle w:val="ListParagraph"/>
      </w:pPr>
    </w:p>
    <w:p w:rsidR="0013481A" w:rsidRDefault="0013481A" w:rsidP="00921113">
      <w:pPr>
        <w:pStyle w:val="ListParagraph"/>
        <w:numPr>
          <w:ilvl w:val="0"/>
          <w:numId w:val="3"/>
        </w:numPr>
      </w:pPr>
    </w:p>
    <w:tbl>
      <w:tblPr>
        <w:tblStyle w:val="TableGrid"/>
        <w:tblW w:w="0" w:type="auto"/>
        <w:tblInd w:w="1080" w:type="dxa"/>
        <w:tblLook w:val="04A0" w:firstRow="1" w:lastRow="0" w:firstColumn="1" w:lastColumn="0" w:noHBand="0" w:noVBand="1"/>
      </w:tblPr>
      <w:tblGrid>
        <w:gridCol w:w="1885"/>
        <w:gridCol w:w="6385"/>
      </w:tblGrid>
      <w:tr w:rsidR="0013481A" w:rsidTr="0013481A">
        <w:tc>
          <w:tcPr>
            <w:tcW w:w="1885" w:type="dxa"/>
          </w:tcPr>
          <w:p w:rsidR="0013481A" w:rsidRDefault="00D6184C" w:rsidP="0013481A">
            <w:pPr>
              <w:pStyle w:val="ListParagraph"/>
              <w:ind w:left="0"/>
            </w:pPr>
            <m:oMathPara>
              <m:oMath>
                <m:m>
                  <m:mPr>
                    <m:mcs>
                      <m:mc>
                        <m:mcPr>
                          <m:count m:val="4"/>
                          <m:mcJc m:val="center"/>
                        </m:mcPr>
                      </m:mc>
                    </m:mcs>
                    <m:ctrlPr>
                      <w:rPr>
                        <w:rFonts w:ascii="Cambria Math" w:hAnsi="Cambria Math"/>
                        <w:i/>
                      </w:rPr>
                    </m:ctrlPr>
                  </m:mPr>
                  <m:mr>
                    <m:e>
                      <m:r>
                        <w:rPr>
                          <w:rFonts w:ascii="Cambria Math" w:hAnsi="Cambria Math"/>
                        </w:rPr>
                        <m:t>1</m:t>
                      </m:r>
                    </m:e>
                    <m:e>
                      <m:r>
                        <w:rPr>
                          <w:rFonts w:ascii="Cambria Math" w:hAnsi="Cambria Math"/>
                        </w:rPr>
                        <m:t>0</m:t>
                      </m:r>
                    </m:e>
                    <m:e>
                      <m:r>
                        <w:rPr>
                          <w:rFonts w:ascii="Cambria Math" w:hAnsi="Cambria Math"/>
                        </w:rPr>
                        <m:t>1</m:t>
                      </m:r>
                    </m:e>
                    <m:e>
                      <m:r>
                        <w:rPr>
                          <w:rFonts w:ascii="Cambria Math" w:hAnsi="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hAnsi="Cambria Math"/>
                        </w:rPr>
                        <m:t>0</m:t>
                      </m:r>
                    </m:e>
                    <m:e>
                      <m:r>
                        <w:rPr>
                          <w:rFonts w:ascii="Cambria Math" w:hAnsi="Cambria Math"/>
                        </w:rPr>
                        <m:t>1</m:t>
                      </m:r>
                    </m:e>
                    <m:e>
                      <m:r>
                        <w:rPr>
                          <w:rFonts w:ascii="Cambria Math" w:hAnsi="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hAnsi="Cambria Math"/>
                        </w:rPr>
                        <m:t>0</m:t>
                      </m:r>
                    </m:e>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1</m:t>
                      </m:r>
                    </m:e>
                  </m:mr>
                </m:m>
              </m:oMath>
            </m:oMathPara>
          </w:p>
        </w:tc>
        <w:tc>
          <w:tcPr>
            <w:tcW w:w="6385" w:type="dxa"/>
          </w:tcPr>
          <w:p w:rsidR="0013481A" w:rsidRDefault="0013481A" w:rsidP="0013481A">
            <w:r w:rsidRPr="0013481A">
              <w:rPr>
                <w:rFonts w:eastAsiaTheme="minorEastAsia"/>
                <w:b/>
                <w:color w:val="FF0000"/>
              </w:rPr>
              <w:t>Skew in the X direction based on Z</w:t>
            </w:r>
            <w:r>
              <w:t xml:space="preserve"> (OK to say skew in X)</w:t>
            </w:r>
          </w:p>
          <w:p w:rsidR="0013481A" w:rsidRDefault="0013481A" w:rsidP="0013481A">
            <w:r>
              <w:t>Part credit for saying Skew</w:t>
            </w:r>
          </w:p>
          <w:p w:rsidR="0013481A" w:rsidRDefault="00A036CD" w:rsidP="0013481A">
            <w:r>
              <w:t>More</w:t>
            </w:r>
            <w:r w:rsidR="0013481A">
              <w:t xml:space="preserve"> credit for saying skew </w:t>
            </w:r>
            <w:r>
              <w:t>Z by X (which is the wrong way)</w:t>
            </w:r>
          </w:p>
          <w:p w:rsidR="0013481A" w:rsidRDefault="0013481A" w:rsidP="0013481A">
            <w:pPr>
              <w:pStyle w:val="ListParagraph"/>
              <w:ind w:left="0"/>
            </w:pPr>
          </w:p>
        </w:tc>
      </w:tr>
    </w:tbl>
    <w:p w:rsidR="00E55CFB" w:rsidRPr="000074C7" w:rsidRDefault="00E55CFB" w:rsidP="0013481A">
      <w:pPr>
        <w:pStyle w:val="ListParagraph"/>
        <w:numPr>
          <w:ilvl w:val="0"/>
          <w:numId w:val="13"/>
        </w:numPr>
      </w:pPr>
      <w:r>
        <w:br w:type="page"/>
      </w:r>
    </w:p>
    <w:p w:rsidR="00266EB2" w:rsidRDefault="00266EB2" w:rsidP="00266EB2">
      <w:pPr>
        <w:pStyle w:val="Heading3"/>
      </w:pPr>
      <w:r>
        <w:lastRenderedPageBreak/>
        <w:t xml:space="preserve">Question </w:t>
      </w:r>
      <w:r w:rsidR="00E55CFB">
        <w:t>9</w:t>
      </w:r>
      <w:r>
        <w:t>: (</w:t>
      </w:r>
      <w:r w:rsidR="004309EB">
        <w:t>4</w:t>
      </w:r>
      <w:r>
        <w:t xml:space="preserve"> Points)</w:t>
      </w:r>
    </w:p>
    <w:p w:rsidR="00266EB2" w:rsidRDefault="00266EB2" w:rsidP="00266EB2">
      <w:pPr>
        <w:spacing w:before="100" w:beforeAutospacing="1" w:after="100" w:afterAutospacing="1"/>
      </w:pPr>
      <w:r>
        <w:t>For each of the properties, mark P if it is true of a perspective projection, O if it</w:t>
      </w:r>
      <w:r w:rsidR="004309EB">
        <w:t xml:space="preserve"> i</w:t>
      </w:r>
      <w:r>
        <w:t>s true of an orthographic projection, B if it</w:t>
      </w:r>
      <w:r w:rsidR="004309EB">
        <w:t xml:space="preserve"> i</w:t>
      </w:r>
      <w:r>
        <w:t>s true of both orthographic and projective, and N if it</w:t>
      </w:r>
      <w:r w:rsidR="004309EB">
        <w:t xml:space="preserve"> i</w:t>
      </w:r>
      <w:r>
        <w:t>s true of neither. (use P or O only if the property is only true of one type of transformation).</w:t>
      </w:r>
    </w:p>
    <w:p w:rsidR="00266EB2" w:rsidRDefault="00266EB2" w:rsidP="00266EB2">
      <w:pPr>
        <w:spacing w:before="100" w:beforeAutospacing="1" w:after="100" w:afterAutospacing="1"/>
      </w:pPr>
      <w:r>
        <w:t>_</w:t>
      </w:r>
      <w:r w:rsidR="00A838B7" w:rsidRPr="00A838B7">
        <w:rPr>
          <w:b/>
          <w:color w:val="FF0000"/>
        </w:rPr>
        <w:t>B</w:t>
      </w:r>
      <w:r>
        <w:t>_ Straight lines are mapped to straight lines</w:t>
      </w:r>
    </w:p>
    <w:p w:rsidR="00266EB2" w:rsidRDefault="00266EB2" w:rsidP="00266EB2">
      <w:pPr>
        <w:spacing w:before="100" w:beforeAutospacing="1" w:after="100" w:afterAutospacing="1"/>
      </w:pPr>
      <w:r>
        <w:t>_</w:t>
      </w:r>
      <w:r w:rsidR="00A838B7" w:rsidRPr="00A838B7">
        <w:rPr>
          <w:b/>
          <w:color w:val="FF0000"/>
        </w:rPr>
        <w:t>B</w:t>
      </w:r>
      <w:r>
        <w:t>_ An object can be viewed from its front, side or top</w:t>
      </w:r>
    </w:p>
    <w:p w:rsidR="00266EB2" w:rsidRDefault="00266EB2" w:rsidP="00266EB2">
      <w:pPr>
        <w:spacing w:before="100" w:beforeAutospacing="1" w:after="100" w:afterAutospacing="1"/>
      </w:pPr>
      <w:r>
        <w:t>_</w:t>
      </w:r>
      <w:r w:rsidR="00A838B7" w:rsidRPr="00A838B7">
        <w:rPr>
          <w:b/>
          <w:color w:val="FF0000"/>
        </w:rPr>
        <w:t>O</w:t>
      </w:r>
      <w:r>
        <w:t>_ Far away objects appear the same size as closer ones</w:t>
      </w:r>
      <w:r w:rsidR="00A838B7">
        <w:br/>
      </w:r>
      <w:r w:rsidR="00A838B7" w:rsidRPr="00A838B7">
        <w:rPr>
          <w:color w:val="FF0000"/>
        </w:rPr>
        <w:tab/>
        <w:t>if you added a note saying an infinite focal length P gives this, we’ll give you credit</w:t>
      </w:r>
      <w:r w:rsidR="00A838B7" w:rsidRPr="00A838B7">
        <w:rPr>
          <w:color w:val="FF0000"/>
        </w:rPr>
        <w:br/>
      </w:r>
      <w:r w:rsidR="00A838B7" w:rsidRPr="00A838B7">
        <w:rPr>
          <w:color w:val="FF0000"/>
        </w:rPr>
        <w:tab/>
        <w:t>but, technically this is not a perspective projection – it’</w:t>
      </w:r>
      <w:r w:rsidR="00A838B7">
        <w:rPr>
          <w:color w:val="FF0000"/>
        </w:rPr>
        <w:t>s orthographic</w:t>
      </w:r>
    </w:p>
    <w:p w:rsidR="00A838B7" w:rsidRDefault="00266EB2" w:rsidP="00266EB2">
      <w:pPr>
        <w:spacing w:before="100" w:beforeAutospacing="1" w:after="100" w:afterAutospacing="1"/>
      </w:pPr>
      <w:r>
        <w:t>_</w:t>
      </w:r>
      <w:r w:rsidR="00A838B7" w:rsidRPr="00A838B7">
        <w:rPr>
          <w:b/>
          <w:color w:val="FF0000"/>
        </w:rPr>
        <w:t>P or B</w:t>
      </w:r>
      <w:r>
        <w:t>_ Requires homogeneous coordinates in order for it to be encoded into a linear transformation.</w:t>
      </w:r>
      <w:r w:rsidR="00A838B7">
        <w:br/>
      </w:r>
      <w:r w:rsidR="00A838B7" w:rsidRPr="00A838B7">
        <w:rPr>
          <w:color w:val="FF0000"/>
        </w:rPr>
        <w:tab/>
        <w:t>technicality: some orthographic projections require translation, so they need homogeneous</w:t>
      </w:r>
    </w:p>
    <w:p w:rsidR="00266EB2" w:rsidRDefault="00266EB2" w:rsidP="00266EB2">
      <w:pPr>
        <w:pStyle w:val="Default"/>
        <w:rPr>
          <w:sz w:val="26"/>
          <w:szCs w:val="26"/>
        </w:rPr>
      </w:pPr>
      <w:r>
        <w:rPr>
          <w:b/>
          <w:bCs/>
          <w:sz w:val="26"/>
          <w:szCs w:val="26"/>
        </w:rPr>
        <w:t>Question 1</w:t>
      </w:r>
      <w:r w:rsidR="00E55CFB">
        <w:rPr>
          <w:b/>
          <w:bCs/>
          <w:sz w:val="26"/>
          <w:szCs w:val="26"/>
        </w:rPr>
        <w:t>0</w:t>
      </w:r>
      <w:r>
        <w:rPr>
          <w:b/>
          <w:bCs/>
          <w:sz w:val="26"/>
          <w:szCs w:val="26"/>
        </w:rPr>
        <w:t>:</w:t>
      </w:r>
      <w:r w:rsidR="004309EB">
        <w:rPr>
          <w:b/>
          <w:bCs/>
          <w:sz w:val="26"/>
          <w:szCs w:val="26"/>
        </w:rPr>
        <w:t xml:space="preserve"> Composition</w:t>
      </w:r>
      <w:r>
        <w:rPr>
          <w:b/>
          <w:bCs/>
          <w:sz w:val="26"/>
          <w:szCs w:val="26"/>
        </w:rPr>
        <w:t xml:space="preserve"> (2 Points)</w:t>
      </w:r>
    </w:p>
    <w:p w:rsidR="00266EB2" w:rsidRDefault="00266EB2" w:rsidP="00841F9D">
      <w:r>
        <w:t xml:space="preserve">Given a rotation matrix </w:t>
      </w:r>
      <w:r>
        <w:rPr>
          <w:b/>
          <w:bCs/>
        </w:rPr>
        <w:t xml:space="preserve">R </w:t>
      </w:r>
      <w:r>
        <w:t xml:space="preserve">and a translation matrix </w:t>
      </w:r>
      <w:r>
        <w:rPr>
          <w:b/>
          <w:bCs/>
        </w:rPr>
        <w:t>T</w:t>
      </w:r>
      <w:r>
        <w:t xml:space="preserve">, the composition </w:t>
      </w:r>
      <w:r>
        <w:rPr>
          <w:b/>
          <w:bCs/>
        </w:rPr>
        <w:t>R</w:t>
      </w:r>
      <w:r>
        <w:rPr>
          <w:position w:val="10"/>
          <w:vertAlign w:val="superscript"/>
        </w:rPr>
        <w:t>-1</w:t>
      </w:r>
      <w:r>
        <w:rPr>
          <w:b/>
          <w:bCs/>
        </w:rPr>
        <w:t xml:space="preserve">TR </w:t>
      </w:r>
      <w:r>
        <w:t xml:space="preserve">is equivalent to: </w:t>
      </w:r>
    </w:p>
    <w:p w:rsidR="00266EB2" w:rsidRDefault="00266EB2" w:rsidP="00841F9D">
      <w:pPr>
        <w:pStyle w:val="ListParagraph"/>
        <w:numPr>
          <w:ilvl w:val="0"/>
          <w:numId w:val="6"/>
        </w:numPr>
      </w:pPr>
      <w:r>
        <w:t xml:space="preserve">A rotation </w:t>
      </w:r>
    </w:p>
    <w:p w:rsidR="00266EB2" w:rsidRPr="00D02167" w:rsidRDefault="00266EB2" w:rsidP="00841F9D">
      <w:pPr>
        <w:pStyle w:val="ListParagraph"/>
        <w:numPr>
          <w:ilvl w:val="0"/>
          <w:numId w:val="6"/>
        </w:numPr>
        <w:rPr>
          <w:b/>
          <w:color w:val="FF0000"/>
        </w:rPr>
      </w:pPr>
      <w:r w:rsidRPr="00D02167">
        <w:rPr>
          <w:b/>
          <w:color w:val="FF0000"/>
        </w:rPr>
        <w:t xml:space="preserve">A translation </w:t>
      </w:r>
    </w:p>
    <w:p w:rsidR="00266EB2" w:rsidRDefault="00266EB2" w:rsidP="00841F9D">
      <w:pPr>
        <w:pStyle w:val="ListParagraph"/>
        <w:numPr>
          <w:ilvl w:val="0"/>
          <w:numId w:val="6"/>
        </w:numPr>
      </w:pPr>
      <w:r>
        <w:t xml:space="preserve">A shear </w:t>
      </w:r>
    </w:p>
    <w:p w:rsidR="00266EB2" w:rsidRDefault="00266EB2" w:rsidP="00841F9D">
      <w:pPr>
        <w:pStyle w:val="ListParagraph"/>
        <w:numPr>
          <w:ilvl w:val="0"/>
          <w:numId w:val="6"/>
        </w:numPr>
      </w:pPr>
      <w:r>
        <w:t xml:space="preserve">A scale </w:t>
      </w:r>
    </w:p>
    <w:p w:rsidR="00266EB2" w:rsidRDefault="00266EB2" w:rsidP="00841F9D">
      <w:pPr>
        <w:pStyle w:val="ListParagraph"/>
        <w:numPr>
          <w:ilvl w:val="0"/>
          <w:numId w:val="6"/>
        </w:numPr>
      </w:pPr>
      <w:r>
        <w:t xml:space="preserve">None of the above </w:t>
      </w:r>
    </w:p>
    <w:p w:rsidR="00266EB2" w:rsidRDefault="00266EB2" w:rsidP="00266EB2">
      <w:pPr>
        <w:pStyle w:val="Default"/>
        <w:rPr>
          <w:rFonts w:ascii="Times New Roman" w:hAnsi="Times New Roman" w:cs="Times New Roman"/>
          <w:sz w:val="23"/>
          <w:szCs w:val="23"/>
        </w:rPr>
      </w:pPr>
    </w:p>
    <w:p w:rsidR="00266EB2" w:rsidRDefault="00266EB2" w:rsidP="00266EB2">
      <w:pPr>
        <w:pStyle w:val="Default"/>
        <w:rPr>
          <w:rFonts w:ascii="Times New Roman" w:hAnsi="Times New Roman" w:cs="Times New Roman"/>
          <w:sz w:val="23"/>
          <w:szCs w:val="23"/>
        </w:rPr>
      </w:pPr>
      <w:r w:rsidRPr="00E55CFB">
        <w:rPr>
          <w:rStyle w:val="Heading3Char"/>
        </w:rPr>
        <w:t>Question</w:t>
      </w:r>
      <w:r w:rsidR="00E55CFB">
        <w:rPr>
          <w:rStyle w:val="Heading3Char"/>
        </w:rPr>
        <w:t xml:space="preserve"> 11</w:t>
      </w:r>
      <w:r w:rsidR="004309EB">
        <w:rPr>
          <w:rStyle w:val="Heading3Char"/>
        </w:rPr>
        <w:t xml:space="preserve">: Z-buffer </w:t>
      </w:r>
      <w:r w:rsidR="00841F9D">
        <w:rPr>
          <w:rStyle w:val="Heading3Char"/>
        </w:rPr>
        <w:t>(6 points)</w:t>
      </w:r>
    </w:p>
    <w:p w:rsidR="000B5097" w:rsidRDefault="000B5097" w:rsidP="00841F9D">
      <w:r>
        <w:t xml:space="preserve">Besides performance (which is a tricky thing, since so many different factors influence it) list </w:t>
      </w:r>
      <w:r w:rsidR="00674088">
        <w:t xml:space="preserve">two </w:t>
      </w:r>
      <w:r>
        <w:t>situations where the order that triangles are draw</w:t>
      </w:r>
      <w:r w:rsidR="004309EB">
        <w:t xml:space="preserve">n matter when using a Z-Buffer. </w:t>
      </w:r>
    </w:p>
    <w:p w:rsidR="004309EB" w:rsidRDefault="004309EB" w:rsidP="00266EB2">
      <w:pPr>
        <w:pStyle w:val="Default"/>
        <w:rPr>
          <w:rFonts w:ascii="Times New Roman" w:hAnsi="Times New Roman" w:cs="Times New Roman"/>
          <w:sz w:val="23"/>
          <w:szCs w:val="23"/>
        </w:rPr>
      </w:pPr>
    </w:p>
    <w:p w:rsidR="00DA4DC9" w:rsidRPr="006A6C46" w:rsidRDefault="00D02167" w:rsidP="00D02167">
      <w:pPr>
        <w:pStyle w:val="ListParagraph"/>
        <w:numPr>
          <w:ilvl w:val="0"/>
          <w:numId w:val="12"/>
        </w:numPr>
        <w:rPr>
          <w:color w:val="FF0000"/>
        </w:rPr>
      </w:pPr>
      <w:r w:rsidRPr="006A6C46">
        <w:rPr>
          <w:color w:val="FF0000"/>
        </w:rPr>
        <w:t>Z-fighting (objects with the same / similar Z-values)</w:t>
      </w:r>
    </w:p>
    <w:p w:rsidR="004309EB" w:rsidRDefault="00D02167" w:rsidP="00D02167">
      <w:pPr>
        <w:pStyle w:val="ListParagraph"/>
        <w:numPr>
          <w:ilvl w:val="0"/>
          <w:numId w:val="12"/>
        </w:numPr>
        <w:rPr>
          <w:color w:val="FF0000"/>
        </w:rPr>
      </w:pPr>
      <w:r w:rsidRPr="006A6C46">
        <w:rPr>
          <w:color w:val="FF0000"/>
        </w:rPr>
        <w:t>Transparency</w:t>
      </w:r>
    </w:p>
    <w:p w:rsidR="006A6C46" w:rsidRPr="006A6C46" w:rsidRDefault="006A6C46" w:rsidP="006A6C46">
      <w:pPr>
        <w:rPr>
          <w:color w:val="FF0000"/>
        </w:rPr>
      </w:pPr>
      <w:r>
        <w:rPr>
          <w:color w:val="FF0000"/>
        </w:rPr>
        <w:t>There were some other answers people gave that were partially right (although they tended to be variants of one of the above) – we usually were generous</w:t>
      </w:r>
    </w:p>
    <w:p w:rsidR="00D02167" w:rsidRDefault="00D02167" w:rsidP="00D02167">
      <w:pPr>
        <w:pStyle w:val="ListParagraph"/>
      </w:pPr>
    </w:p>
    <w:p w:rsidR="00D02167" w:rsidRDefault="00D02167">
      <w:r>
        <w:br w:type="page"/>
      </w:r>
    </w:p>
    <w:p w:rsidR="000B5097" w:rsidRDefault="000B5097" w:rsidP="00E55CFB">
      <w:pPr>
        <w:pStyle w:val="Heading3"/>
      </w:pPr>
      <w:r>
        <w:lastRenderedPageBreak/>
        <w:t>Question</w:t>
      </w:r>
      <w:r w:rsidR="00E55CFB">
        <w:t xml:space="preserve"> 12</w:t>
      </w:r>
      <w:r>
        <w:t>:</w:t>
      </w:r>
      <w:r w:rsidR="004309EB">
        <w:t xml:space="preserve"> Arc-length parameters and blending functions</w:t>
      </w:r>
      <w:r w:rsidR="000074C7">
        <w:t xml:space="preserve"> (</w:t>
      </w:r>
      <w:r w:rsidR="00C032AD">
        <w:t xml:space="preserve">2+2+4 </w:t>
      </w:r>
      <w:r w:rsidR="000074C7">
        <w:t>pts)</w:t>
      </w:r>
    </w:p>
    <w:p w:rsidR="00F443F6" w:rsidRPr="00841F9D" w:rsidRDefault="00F443F6" w:rsidP="00841F9D">
      <w:r>
        <w:t>Here is a curve.</w:t>
      </w:r>
      <w:r w:rsidR="00841F9D">
        <w:br/>
      </w:r>
      <w:r w:rsidR="00DA4DC9">
        <w:t>It is piecewise linear, and interpolates points p1,p2,p3,p4 and p5.</w:t>
      </w:r>
      <w:r w:rsidR="00841F9D">
        <w:br/>
      </w:r>
      <w:r>
        <w:t>It is arclength parameterized.</w:t>
      </w:r>
      <w:r w:rsidR="00841F9D">
        <w:br/>
      </w:r>
      <w:r>
        <w:t xml:space="preserve">Its parameter range is from 0 to </w:t>
      </w:r>
      <w:r w:rsidR="00DA4DC9">
        <w:t>5</w:t>
      </w:r>
      <w:r>
        <w:t>.</w:t>
      </w:r>
    </w:p>
    <w:p w:rsidR="00DA4DC9" w:rsidRDefault="00CE069C" w:rsidP="00266EB2">
      <w:pPr>
        <w:pStyle w:val="Default"/>
        <w:rPr>
          <w:rFonts w:ascii="Times New Roman" w:hAnsi="Times New Roman" w:cs="Times New Roman"/>
          <w:sz w:val="23"/>
          <w:szCs w:val="23"/>
        </w:rPr>
      </w:pPr>
      <w:r>
        <w:rPr>
          <w:noProof/>
        </w:rPr>
        <w:drawing>
          <wp:inline distT="0" distB="0" distL="0" distR="0" wp14:anchorId="7BAA6948" wp14:editId="5395DE59">
            <wp:extent cx="3886200" cy="2171700"/>
            <wp:effectExtent l="0" t="0" r="0" b="0"/>
            <wp:docPr id="5" name="Picture 5" descr="C:\Users\gleicher\My Dropbox\559 Prep\exam piecewise line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eicher\My Dropbox\559 Prep\exam piecewise linear.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86200" cy="2171700"/>
                    </a:xfrm>
                    <a:prstGeom prst="rect">
                      <a:avLst/>
                    </a:prstGeom>
                    <a:noFill/>
                    <a:ln>
                      <a:noFill/>
                    </a:ln>
                  </pic:spPr>
                </pic:pic>
              </a:graphicData>
            </a:graphic>
          </wp:inline>
        </w:drawing>
      </w:r>
    </w:p>
    <w:p w:rsidR="00DA4DC9" w:rsidRDefault="00DA4DC9" w:rsidP="00266EB2">
      <w:pPr>
        <w:pStyle w:val="Default"/>
        <w:rPr>
          <w:rFonts w:ascii="Times New Roman" w:hAnsi="Times New Roman" w:cs="Times New Roman"/>
          <w:sz w:val="23"/>
          <w:szCs w:val="23"/>
        </w:rPr>
      </w:pPr>
    </w:p>
    <w:p w:rsidR="00DA4DC9" w:rsidRDefault="00DA4DC9" w:rsidP="00266EB2">
      <w:pPr>
        <w:pStyle w:val="Default"/>
        <w:rPr>
          <w:rFonts w:ascii="Times New Roman" w:hAnsi="Times New Roman" w:cs="Times New Roman"/>
          <w:sz w:val="23"/>
          <w:szCs w:val="23"/>
        </w:rPr>
      </w:pPr>
    </w:p>
    <w:p w:rsidR="00F443F6" w:rsidRDefault="00F443F6" w:rsidP="00841F9D">
      <w:r>
        <w:t>What is the parameter value when the curve is at (</w:t>
      </w:r>
      <w:r w:rsidR="00DA4DC9">
        <w:t>2</w:t>
      </w:r>
      <w:r>
        <w:t>,</w:t>
      </w:r>
      <w:r w:rsidR="00DA4DC9">
        <w:t>1</w:t>
      </w:r>
      <w:r>
        <w:t>)?</w:t>
      </w:r>
      <w:r w:rsidR="00D02167">
        <w:t xml:space="preserve">  </w:t>
      </w:r>
      <w:r w:rsidR="00D02167" w:rsidRPr="00D02167">
        <w:rPr>
          <w:b/>
          <w:color w:val="FF0000"/>
        </w:rPr>
        <w:t>3</w:t>
      </w:r>
    </w:p>
    <w:p w:rsidR="00D02167" w:rsidRDefault="00F443F6" w:rsidP="00841F9D">
      <w:r>
        <w:t xml:space="preserve">When the parameter has value </w:t>
      </w:r>
      <w:r w:rsidR="00DA4DC9">
        <w:t>1.5</w:t>
      </w:r>
      <w:r>
        <w:t>, what is the curve</w:t>
      </w:r>
      <w:r w:rsidR="00DA4DC9">
        <w:t>’</w:t>
      </w:r>
      <w:r>
        <w:t>s position?</w:t>
      </w:r>
      <w:r w:rsidR="00D02167">
        <w:t xml:space="preserve"> </w:t>
      </w:r>
      <w:r w:rsidR="00D02167" w:rsidRPr="00D02167">
        <w:rPr>
          <w:b/>
          <w:color w:val="FF0000"/>
        </w:rPr>
        <w:t xml:space="preserve">1, </w:t>
      </w:r>
      <w:r w:rsidR="0013481A">
        <w:rPr>
          <w:b/>
          <w:color w:val="FF0000"/>
        </w:rPr>
        <w:t xml:space="preserve">½ </w:t>
      </w:r>
    </w:p>
    <w:p w:rsidR="00F443F6" w:rsidRDefault="00F443F6" w:rsidP="00841F9D">
      <w:r>
        <w:t>Sketch the blending function for P</w:t>
      </w:r>
      <w:r w:rsidR="00DA4DC9">
        <w:t>3</w:t>
      </w:r>
      <w:r>
        <w:t>:</w:t>
      </w:r>
    </w:p>
    <w:p w:rsidR="00F443F6" w:rsidRDefault="00D02167" w:rsidP="00266EB2">
      <w:pPr>
        <w:pStyle w:val="Default"/>
        <w:rPr>
          <w:rFonts w:ascii="Times New Roman" w:hAnsi="Times New Roman" w:cs="Times New Roman"/>
          <w:sz w:val="23"/>
          <w:szCs w:val="23"/>
        </w:rPr>
      </w:pPr>
      <w:r>
        <w:rPr>
          <w:rFonts w:ascii="Times New Roman" w:hAnsi="Times New Roman" w:cs="Times New Roman"/>
          <w:noProof/>
          <w:sz w:val="23"/>
          <w:szCs w:val="23"/>
        </w:rPr>
        <w:drawing>
          <wp:inline distT="0" distB="0" distL="0" distR="0">
            <wp:extent cx="4848225" cy="3095625"/>
            <wp:effectExtent l="0" t="0" r="9525" b="9525"/>
            <wp:docPr id="3" name="Picture 3" descr="C:\Users\gleicher\My Dropbox\559 Prep\Arc-length-Key.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leicher\My Dropbox\559 Prep\Arc-length-Key.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48225" cy="3095625"/>
                    </a:xfrm>
                    <a:prstGeom prst="rect">
                      <a:avLst/>
                    </a:prstGeom>
                    <a:noFill/>
                    <a:ln>
                      <a:noFill/>
                    </a:ln>
                  </pic:spPr>
                </pic:pic>
              </a:graphicData>
            </a:graphic>
          </wp:inline>
        </w:drawing>
      </w:r>
    </w:p>
    <w:sectPr w:rsidR="00F443F6" w:rsidSect="00850023">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84C" w:rsidRDefault="00D6184C" w:rsidP="00E27999">
      <w:pPr>
        <w:spacing w:after="0" w:line="240" w:lineRule="auto"/>
      </w:pPr>
      <w:r>
        <w:separator/>
      </w:r>
    </w:p>
  </w:endnote>
  <w:endnote w:type="continuationSeparator" w:id="0">
    <w:p w:rsidR="00D6184C" w:rsidRDefault="00D6184C" w:rsidP="00E27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84C" w:rsidRDefault="00D6184C" w:rsidP="00E27999">
      <w:pPr>
        <w:spacing w:after="0" w:line="240" w:lineRule="auto"/>
      </w:pPr>
      <w:r>
        <w:separator/>
      </w:r>
    </w:p>
  </w:footnote>
  <w:footnote w:type="continuationSeparator" w:id="0">
    <w:p w:rsidR="00D6184C" w:rsidRDefault="00D6184C" w:rsidP="00E27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999" w:rsidRDefault="00E27999" w:rsidP="00E27999">
    <w:r>
      <w:t>CS559 Midterm Exam</w:t>
    </w:r>
    <w:r>
      <w:ptab w:relativeTo="margin" w:alignment="center" w:leader="none"/>
    </w:r>
    <w:sdt>
      <w:sdtPr>
        <w:id w:val="250395305"/>
        <w:docPartObj>
          <w:docPartGallery w:val="Page Numbers (Top of Page)"/>
          <w:docPartUnique/>
        </w:docPartObj>
      </w:sdtPr>
      <w:sdtEndPr/>
      <w:sdtContent>
        <w:r>
          <w:t xml:space="preserve">Page </w:t>
        </w:r>
        <w:r w:rsidR="00675DBC">
          <w:fldChar w:fldCharType="begin"/>
        </w:r>
        <w:r w:rsidR="00675DBC">
          <w:instrText xml:space="preserve"> PAGE </w:instrText>
        </w:r>
        <w:r w:rsidR="00675DBC">
          <w:fldChar w:fldCharType="separate"/>
        </w:r>
        <w:r w:rsidR="00545227">
          <w:rPr>
            <w:noProof/>
          </w:rPr>
          <w:t>11</w:t>
        </w:r>
        <w:r w:rsidR="00675DBC">
          <w:rPr>
            <w:noProof/>
          </w:rPr>
          <w:fldChar w:fldCharType="end"/>
        </w:r>
        <w:r>
          <w:t xml:space="preserve"> of </w:t>
        </w:r>
        <w:fldSimple w:instr=" NUMPAGES  ">
          <w:r w:rsidR="00545227">
            <w:rPr>
              <w:noProof/>
            </w:rPr>
            <w:t>11</w:t>
          </w:r>
        </w:fldSimple>
      </w:sdtContent>
    </w:sdt>
    <w:r>
      <w:tab/>
      <w:t>n</w:t>
    </w:r>
    <w:r w:rsidR="00C737A4">
      <w:t xml:space="preserve">ame: </w:t>
    </w:r>
    <w:r w:rsidR="00C17250" w:rsidRPr="00C17250">
      <w:rPr>
        <w:color w:val="FF0000"/>
      </w:rPr>
      <w:t>KEY</w:t>
    </w:r>
  </w:p>
  <w:p w:rsidR="00C737A4" w:rsidRDefault="00C737A4" w:rsidP="00E27999">
    <w:r>
      <w:tab/>
    </w:r>
    <w:r>
      <w:tab/>
    </w:r>
    <w:r>
      <w:tab/>
    </w:r>
    <w:r>
      <w:tab/>
    </w:r>
    <w:r>
      <w:tab/>
    </w:r>
    <w:r>
      <w:tab/>
    </w:r>
    <w:r>
      <w:tab/>
    </w:r>
    <w:r>
      <w:tab/>
      <w:t>NETID: 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3C21"/>
    <w:multiLevelType w:val="hybridMultilevel"/>
    <w:tmpl w:val="EF2ADC2A"/>
    <w:lvl w:ilvl="0" w:tplc="1F844E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A031B"/>
    <w:multiLevelType w:val="hybridMultilevel"/>
    <w:tmpl w:val="8DEE77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076C38"/>
    <w:multiLevelType w:val="hybridMultilevel"/>
    <w:tmpl w:val="EE68B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9B036F"/>
    <w:multiLevelType w:val="hybridMultilevel"/>
    <w:tmpl w:val="1690D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CA650A"/>
    <w:multiLevelType w:val="hybridMultilevel"/>
    <w:tmpl w:val="1D62B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9E7EBE"/>
    <w:multiLevelType w:val="hybridMultilevel"/>
    <w:tmpl w:val="5964A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8E05E6"/>
    <w:multiLevelType w:val="hybridMultilevel"/>
    <w:tmpl w:val="D460067E"/>
    <w:lvl w:ilvl="0" w:tplc="80D00A6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CB1A88"/>
    <w:multiLevelType w:val="hybridMultilevel"/>
    <w:tmpl w:val="28C0C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B44174"/>
    <w:multiLevelType w:val="hybridMultilevel"/>
    <w:tmpl w:val="0A945140"/>
    <w:lvl w:ilvl="0" w:tplc="A36AB0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251488"/>
    <w:multiLevelType w:val="hybridMultilevel"/>
    <w:tmpl w:val="D460067E"/>
    <w:lvl w:ilvl="0" w:tplc="80D00A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7CF0355"/>
    <w:multiLevelType w:val="hybridMultilevel"/>
    <w:tmpl w:val="E88241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9F510A"/>
    <w:multiLevelType w:val="hybridMultilevel"/>
    <w:tmpl w:val="45CC09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D746BF"/>
    <w:multiLevelType w:val="hybridMultilevel"/>
    <w:tmpl w:val="906C19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5"/>
  </w:num>
  <w:num w:numId="5">
    <w:abstractNumId w:val="10"/>
  </w:num>
  <w:num w:numId="6">
    <w:abstractNumId w:val="1"/>
  </w:num>
  <w:num w:numId="7">
    <w:abstractNumId w:val="11"/>
  </w:num>
  <w:num w:numId="8">
    <w:abstractNumId w:val="0"/>
  </w:num>
  <w:num w:numId="9">
    <w:abstractNumId w:val="7"/>
  </w:num>
  <w:num w:numId="10">
    <w:abstractNumId w:val="12"/>
  </w:num>
  <w:num w:numId="11">
    <w:abstractNumId w:val="4"/>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A2E"/>
    <w:rsid w:val="00006FA4"/>
    <w:rsid w:val="000074C7"/>
    <w:rsid w:val="000178D8"/>
    <w:rsid w:val="00034F20"/>
    <w:rsid w:val="00044F44"/>
    <w:rsid w:val="0006467A"/>
    <w:rsid w:val="00064EDB"/>
    <w:rsid w:val="000739E6"/>
    <w:rsid w:val="000B5097"/>
    <w:rsid w:val="000E1EA8"/>
    <w:rsid w:val="000E5694"/>
    <w:rsid w:val="000F60CB"/>
    <w:rsid w:val="0013481A"/>
    <w:rsid w:val="00162135"/>
    <w:rsid w:val="00193751"/>
    <w:rsid w:val="001A5B22"/>
    <w:rsid w:val="001D09D6"/>
    <w:rsid w:val="001E3BFE"/>
    <w:rsid w:val="001F290F"/>
    <w:rsid w:val="001F75BC"/>
    <w:rsid w:val="00207CA7"/>
    <w:rsid w:val="00222F33"/>
    <w:rsid w:val="00231C71"/>
    <w:rsid w:val="00234B5E"/>
    <w:rsid w:val="00244A27"/>
    <w:rsid w:val="0024614C"/>
    <w:rsid w:val="00255BB5"/>
    <w:rsid w:val="00266EB2"/>
    <w:rsid w:val="002C4D22"/>
    <w:rsid w:val="0031619A"/>
    <w:rsid w:val="00326A70"/>
    <w:rsid w:val="003D47D4"/>
    <w:rsid w:val="003F6352"/>
    <w:rsid w:val="003F7791"/>
    <w:rsid w:val="00415C44"/>
    <w:rsid w:val="004309EB"/>
    <w:rsid w:val="00431B18"/>
    <w:rsid w:val="00491C43"/>
    <w:rsid w:val="004B5537"/>
    <w:rsid w:val="004C72CE"/>
    <w:rsid w:val="00510413"/>
    <w:rsid w:val="00516FAF"/>
    <w:rsid w:val="00544D9D"/>
    <w:rsid w:val="00545227"/>
    <w:rsid w:val="005822DB"/>
    <w:rsid w:val="005A37FF"/>
    <w:rsid w:val="00674088"/>
    <w:rsid w:val="00675DBC"/>
    <w:rsid w:val="006768E9"/>
    <w:rsid w:val="00680F38"/>
    <w:rsid w:val="006A6C46"/>
    <w:rsid w:val="006B4E95"/>
    <w:rsid w:val="006E0A2C"/>
    <w:rsid w:val="00717E61"/>
    <w:rsid w:val="00794364"/>
    <w:rsid w:val="007B443D"/>
    <w:rsid w:val="0080195C"/>
    <w:rsid w:val="00826A3B"/>
    <w:rsid w:val="00841F9D"/>
    <w:rsid w:val="00850023"/>
    <w:rsid w:val="00872D9C"/>
    <w:rsid w:val="008B7D80"/>
    <w:rsid w:val="008C2E1A"/>
    <w:rsid w:val="00946389"/>
    <w:rsid w:val="009765B7"/>
    <w:rsid w:val="009B2B9A"/>
    <w:rsid w:val="009B59CF"/>
    <w:rsid w:val="009B6979"/>
    <w:rsid w:val="00A036CD"/>
    <w:rsid w:val="00A65D81"/>
    <w:rsid w:val="00A714D5"/>
    <w:rsid w:val="00A838B7"/>
    <w:rsid w:val="00A9762A"/>
    <w:rsid w:val="00AB485B"/>
    <w:rsid w:val="00AB48C7"/>
    <w:rsid w:val="00AB5A22"/>
    <w:rsid w:val="00AE2A0B"/>
    <w:rsid w:val="00AF0FDA"/>
    <w:rsid w:val="00AF4A2E"/>
    <w:rsid w:val="00B24362"/>
    <w:rsid w:val="00B306D4"/>
    <w:rsid w:val="00B620EE"/>
    <w:rsid w:val="00BA4F82"/>
    <w:rsid w:val="00BB25DF"/>
    <w:rsid w:val="00C032AD"/>
    <w:rsid w:val="00C17250"/>
    <w:rsid w:val="00C356BA"/>
    <w:rsid w:val="00C429CD"/>
    <w:rsid w:val="00C62173"/>
    <w:rsid w:val="00C63021"/>
    <w:rsid w:val="00C737A4"/>
    <w:rsid w:val="00C85797"/>
    <w:rsid w:val="00CB0D37"/>
    <w:rsid w:val="00CB5353"/>
    <w:rsid w:val="00CC2A48"/>
    <w:rsid w:val="00CC5D29"/>
    <w:rsid w:val="00CE069C"/>
    <w:rsid w:val="00D02167"/>
    <w:rsid w:val="00D02230"/>
    <w:rsid w:val="00D02E09"/>
    <w:rsid w:val="00D6184C"/>
    <w:rsid w:val="00D647EB"/>
    <w:rsid w:val="00D71BD5"/>
    <w:rsid w:val="00DA4DC9"/>
    <w:rsid w:val="00DD3D22"/>
    <w:rsid w:val="00E05CDB"/>
    <w:rsid w:val="00E27999"/>
    <w:rsid w:val="00E27B0A"/>
    <w:rsid w:val="00E32CC0"/>
    <w:rsid w:val="00E55CFB"/>
    <w:rsid w:val="00E6715B"/>
    <w:rsid w:val="00E71DA5"/>
    <w:rsid w:val="00E80AEF"/>
    <w:rsid w:val="00EC4CC2"/>
    <w:rsid w:val="00EE34A2"/>
    <w:rsid w:val="00F17215"/>
    <w:rsid w:val="00F352BB"/>
    <w:rsid w:val="00F443F6"/>
    <w:rsid w:val="00F5634A"/>
    <w:rsid w:val="00F67E9C"/>
    <w:rsid w:val="00F801BA"/>
    <w:rsid w:val="00FA4470"/>
    <w:rsid w:val="00FE2112"/>
    <w:rsid w:val="00FF0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24809C-7FDA-4CF1-981F-B5AA32C2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023"/>
  </w:style>
  <w:style w:type="paragraph" w:styleId="Heading2">
    <w:name w:val="heading 2"/>
    <w:basedOn w:val="Normal"/>
    <w:next w:val="Normal"/>
    <w:link w:val="Heading2Char"/>
    <w:uiPriority w:val="9"/>
    <w:semiHidden/>
    <w:unhideWhenUsed/>
    <w:qFormat/>
    <w:rsid w:val="009463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C85797"/>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43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F7791"/>
    <w:rPr>
      <w:color w:val="808080"/>
    </w:rPr>
  </w:style>
  <w:style w:type="paragraph" w:styleId="BalloonText">
    <w:name w:val="Balloon Text"/>
    <w:basedOn w:val="Normal"/>
    <w:link w:val="BalloonTextChar"/>
    <w:uiPriority w:val="99"/>
    <w:semiHidden/>
    <w:unhideWhenUsed/>
    <w:rsid w:val="003F77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791"/>
    <w:rPr>
      <w:rFonts w:ascii="Tahoma" w:hAnsi="Tahoma" w:cs="Tahoma"/>
      <w:sz w:val="16"/>
      <w:szCs w:val="16"/>
    </w:rPr>
  </w:style>
  <w:style w:type="paragraph" w:styleId="ListParagraph">
    <w:name w:val="List Paragraph"/>
    <w:basedOn w:val="Normal"/>
    <w:uiPriority w:val="34"/>
    <w:qFormat/>
    <w:rsid w:val="00EE34A2"/>
    <w:pPr>
      <w:ind w:left="720"/>
      <w:contextualSpacing/>
    </w:pPr>
  </w:style>
  <w:style w:type="character" w:customStyle="1" w:styleId="Heading3Char">
    <w:name w:val="Heading 3 Char"/>
    <w:basedOn w:val="DefaultParagraphFont"/>
    <w:link w:val="Heading3"/>
    <w:rsid w:val="00C85797"/>
    <w:rPr>
      <w:rFonts w:ascii="Arial" w:eastAsia="Times New Roman" w:hAnsi="Arial" w:cs="Arial"/>
      <w:b/>
      <w:bCs/>
      <w:sz w:val="26"/>
      <w:szCs w:val="26"/>
    </w:rPr>
  </w:style>
  <w:style w:type="character" w:customStyle="1" w:styleId="Heading2Char">
    <w:name w:val="Heading 2 Char"/>
    <w:basedOn w:val="DefaultParagraphFont"/>
    <w:link w:val="Heading2"/>
    <w:uiPriority w:val="9"/>
    <w:semiHidden/>
    <w:rsid w:val="0094638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E279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999"/>
  </w:style>
  <w:style w:type="paragraph" w:styleId="Footer">
    <w:name w:val="footer"/>
    <w:basedOn w:val="Normal"/>
    <w:link w:val="FooterChar"/>
    <w:uiPriority w:val="99"/>
    <w:unhideWhenUsed/>
    <w:rsid w:val="00E279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999"/>
  </w:style>
  <w:style w:type="paragraph" w:customStyle="1" w:styleId="Default">
    <w:name w:val="Default"/>
    <w:rsid w:val="00266EB2"/>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4FD09-79CA-49B2-AA28-7FE147024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2E3CBA80.dotm</Template>
  <TotalTime>348</TotalTime>
  <Pages>11</Pages>
  <Words>2104</Words>
  <Characters>11994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UW-Madison</Company>
  <LinksUpToDate>false</LinksUpToDate>
  <CharactersWithSpaces>14070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Gleicher</dc:creator>
  <cp:keywords/>
  <dc:description/>
  <cp:lastModifiedBy>Michael Gleicher</cp:lastModifiedBy>
  <cp:revision>14</cp:revision>
  <cp:lastPrinted>2014-10-31T18:32:00Z</cp:lastPrinted>
  <dcterms:created xsi:type="dcterms:W3CDTF">2014-10-31T18:28:00Z</dcterms:created>
  <dcterms:modified xsi:type="dcterms:W3CDTF">2014-11-05T20:35:00Z</dcterms:modified>
</cp:coreProperties>
</file>